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921"/>
        <w:gridCol w:w="1980"/>
        <w:gridCol w:w="5262"/>
      </w:tblGrid>
      <w:tr w:rsidR="006A3780" w:rsidTr="006A3780">
        <w:tc>
          <w:tcPr>
            <w:tcW w:w="9163" w:type="dxa"/>
            <w:gridSpan w:val="3"/>
          </w:tcPr>
          <w:p w:rsidR="006A3780" w:rsidRDefault="006A3780" w:rsidP="00171D41">
            <w:r>
              <w:t>A day for the Y5 class at the moment could look like:</w:t>
            </w:r>
          </w:p>
        </w:tc>
      </w:tr>
      <w:tr w:rsidR="006A3780" w:rsidTr="006A3780">
        <w:tc>
          <w:tcPr>
            <w:tcW w:w="1921" w:type="dxa"/>
          </w:tcPr>
          <w:p w:rsidR="006A3780" w:rsidRDefault="006A3780" w:rsidP="00171D41">
            <w:pPr>
              <w:jc w:val="center"/>
            </w:pPr>
            <w:r>
              <w:t>Time</w:t>
            </w:r>
          </w:p>
        </w:tc>
        <w:tc>
          <w:tcPr>
            <w:tcW w:w="1980" w:type="dxa"/>
          </w:tcPr>
          <w:p w:rsidR="006A3780" w:rsidRDefault="006A3780" w:rsidP="00171D41">
            <w:pPr>
              <w:jc w:val="center"/>
            </w:pPr>
            <w:r>
              <w:t>What are we doing?</w:t>
            </w:r>
          </w:p>
        </w:tc>
        <w:tc>
          <w:tcPr>
            <w:tcW w:w="5262" w:type="dxa"/>
          </w:tcPr>
          <w:p w:rsidR="006A3780" w:rsidRDefault="006A3780" w:rsidP="00171D41">
            <w:pPr>
              <w:jc w:val="center"/>
            </w:pPr>
            <w:r>
              <w:t>Activity choices</w:t>
            </w:r>
          </w:p>
        </w:tc>
      </w:tr>
      <w:tr w:rsidR="006A3780" w:rsidTr="006A3780">
        <w:tc>
          <w:tcPr>
            <w:tcW w:w="1921" w:type="dxa"/>
            <w:shd w:val="clear" w:color="auto" w:fill="00B0F0"/>
          </w:tcPr>
          <w:p w:rsidR="006A3780" w:rsidRDefault="006A3780" w:rsidP="00171D41">
            <w:r>
              <w:t>9.00-10.00am</w:t>
            </w:r>
          </w:p>
        </w:tc>
        <w:tc>
          <w:tcPr>
            <w:tcW w:w="1980" w:type="dxa"/>
            <w:shd w:val="clear" w:color="auto" w:fill="00B0F0"/>
          </w:tcPr>
          <w:p w:rsidR="006A3780" w:rsidRDefault="006A3780" w:rsidP="00171D41">
            <w:r>
              <w:t>Active / Motivate Time</w:t>
            </w:r>
          </w:p>
        </w:tc>
        <w:tc>
          <w:tcPr>
            <w:tcW w:w="5262" w:type="dxa"/>
            <w:shd w:val="clear" w:color="auto" w:fill="00B0F0"/>
          </w:tcPr>
          <w:p w:rsidR="006A3780" w:rsidRDefault="006A3780" w:rsidP="00171D41">
            <w:r>
              <w:t>Join Joe Wicks – The Body Coach TV – you tube –for his daily workout or choose one of the activities in the blue boxes.</w:t>
            </w:r>
          </w:p>
        </w:tc>
      </w:tr>
      <w:tr w:rsidR="006A3780" w:rsidTr="006A3780">
        <w:tc>
          <w:tcPr>
            <w:tcW w:w="1921" w:type="dxa"/>
            <w:shd w:val="clear" w:color="auto" w:fill="FFC000"/>
          </w:tcPr>
          <w:p w:rsidR="006A3780" w:rsidRDefault="006A3780" w:rsidP="00171D41">
            <w:r>
              <w:t>10.00-10.30am</w:t>
            </w:r>
          </w:p>
        </w:tc>
        <w:tc>
          <w:tcPr>
            <w:tcW w:w="1980" w:type="dxa"/>
            <w:shd w:val="clear" w:color="auto" w:fill="FFC000"/>
          </w:tcPr>
          <w:p w:rsidR="006A3780" w:rsidRDefault="006A3780" w:rsidP="00171D41">
            <w:r>
              <w:t>Reading Time</w:t>
            </w:r>
          </w:p>
        </w:tc>
        <w:tc>
          <w:tcPr>
            <w:tcW w:w="5262" w:type="dxa"/>
            <w:shd w:val="clear" w:color="auto" w:fill="FFC000"/>
          </w:tcPr>
          <w:p w:rsidR="006A3780" w:rsidRDefault="006A3780" w:rsidP="00171D41">
            <w:r>
              <w:t xml:space="preserve">Read a Collins e-book </w:t>
            </w:r>
            <w:hyperlink r:id="rId7" w:history="1">
              <w:r w:rsidRPr="00BB4D3E">
                <w:rPr>
                  <w:rStyle w:val="Hyperlink"/>
                </w:rPr>
                <w:t>https://collins.co.uk/pages/support-learning-at-home</w:t>
              </w:r>
            </w:hyperlink>
            <w:r>
              <w:t xml:space="preserve"> or choose one of the activities in the orange boxes.</w:t>
            </w:r>
          </w:p>
        </w:tc>
      </w:tr>
      <w:tr w:rsidR="006A3780" w:rsidTr="006A3780">
        <w:tc>
          <w:tcPr>
            <w:tcW w:w="1921" w:type="dxa"/>
            <w:shd w:val="clear" w:color="auto" w:fill="00B050"/>
          </w:tcPr>
          <w:p w:rsidR="006A3780" w:rsidRDefault="006A3780" w:rsidP="00171D41">
            <w:r>
              <w:t>11.00-12.00pm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r w:rsidR="006A3780" w:rsidTr="006A3780">
        <w:tc>
          <w:tcPr>
            <w:tcW w:w="1921" w:type="dxa"/>
          </w:tcPr>
          <w:p w:rsidR="006A3780" w:rsidRDefault="006A3780" w:rsidP="00171D41">
            <w:r>
              <w:t>12.00-12.30pm</w:t>
            </w:r>
          </w:p>
        </w:tc>
        <w:tc>
          <w:tcPr>
            <w:tcW w:w="1980" w:type="dxa"/>
          </w:tcPr>
          <w:p w:rsidR="006A3780" w:rsidRDefault="006A3780" w:rsidP="00171D41">
            <w:r>
              <w:t>Lunch</w:t>
            </w:r>
          </w:p>
        </w:tc>
        <w:tc>
          <w:tcPr>
            <w:tcW w:w="5262" w:type="dxa"/>
          </w:tcPr>
          <w:p w:rsidR="006A3780" w:rsidRDefault="006A3780" w:rsidP="00171D41">
            <w:r>
              <w:t>Help make lunch, set the table and put everything away.</w:t>
            </w:r>
          </w:p>
        </w:tc>
      </w:tr>
      <w:tr w:rsidR="006A3780" w:rsidTr="006A3780">
        <w:tc>
          <w:tcPr>
            <w:tcW w:w="1921" w:type="dxa"/>
          </w:tcPr>
          <w:p w:rsidR="006A3780" w:rsidRDefault="006A3780" w:rsidP="00171D41">
            <w:r>
              <w:t>12.30-1.00pm</w:t>
            </w:r>
          </w:p>
        </w:tc>
        <w:tc>
          <w:tcPr>
            <w:tcW w:w="1980" w:type="dxa"/>
          </w:tcPr>
          <w:p w:rsidR="006A3780" w:rsidRDefault="006A3780" w:rsidP="00171D41">
            <w:r>
              <w:t>Free Play</w:t>
            </w:r>
          </w:p>
        </w:tc>
        <w:tc>
          <w:tcPr>
            <w:tcW w:w="5262" w:type="dxa"/>
          </w:tcPr>
          <w:p w:rsidR="006A3780" w:rsidRDefault="006A3780" w:rsidP="00171D41">
            <w:r>
              <w:t>Have a rest and play with some toys or relax.</w:t>
            </w:r>
          </w:p>
        </w:tc>
      </w:tr>
      <w:tr w:rsidR="006A3780" w:rsidTr="006A3780">
        <w:tc>
          <w:tcPr>
            <w:tcW w:w="1921" w:type="dxa"/>
            <w:shd w:val="clear" w:color="auto" w:fill="FFFF00"/>
          </w:tcPr>
          <w:p w:rsidR="006A3780" w:rsidRDefault="006A3780" w:rsidP="00171D41">
            <w:r>
              <w:t>1.00-2.00pm</w:t>
            </w:r>
          </w:p>
        </w:tc>
        <w:tc>
          <w:tcPr>
            <w:tcW w:w="1980" w:type="dxa"/>
            <w:shd w:val="clear" w:color="auto" w:fill="FFFF00"/>
          </w:tcPr>
          <w:p w:rsidR="006A3780" w:rsidRDefault="006A3780" w:rsidP="00171D41">
            <w:r>
              <w:t>Creative Time</w:t>
            </w:r>
          </w:p>
        </w:tc>
        <w:tc>
          <w:tcPr>
            <w:tcW w:w="5262" w:type="dxa"/>
            <w:shd w:val="clear" w:color="auto" w:fill="FFFF00"/>
          </w:tcPr>
          <w:p w:rsidR="006A3780" w:rsidRDefault="006A3780" w:rsidP="00171D41">
            <w:r>
              <w:t>Choose one of the activities in the yellow boxes.</w:t>
            </w:r>
          </w:p>
        </w:tc>
      </w:tr>
      <w:tr w:rsidR="006A3780" w:rsidTr="006A3780">
        <w:tc>
          <w:tcPr>
            <w:tcW w:w="1921" w:type="dxa"/>
            <w:shd w:val="clear" w:color="auto" w:fill="00B050"/>
          </w:tcPr>
          <w:p w:rsidR="006A3780" w:rsidRDefault="006A3780" w:rsidP="00171D41">
            <w:r>
              <w:t>2.00-3.00pm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bl>
    <w:p w:rsidR="006A3780" w:rsidRDefault="006A3780" w:rsidP="006A3780"/>
    <w:tbl>
      <w:tblPr>
        <w:tblStyle w:val="TableGrid"/>
        <w:tblpPr w:leftFromText="180" w:rightFromText="180" w:vertAnchor="text" w:tblpX="137" w:tblpY="1"/>
        <w:tblOverlap w:val="never"/>
        <w:tblW w:w="0" w:type="auto"/>
        <w:tblLayout w:type="fixed"/>
        <w:tblLook w:val="04A0" w:firstRow="1" w:lastRow="0" w:firstColumn="1" w:lastColumn="0" w:noHBand="0" w:noVBand="1"/>
      </w:tblPr>
      <w:tblGrid>
        <w:gridCol w:w="2552"/>
        <w:gridCol w:w="2409"/>
        <w:gridCol w:w="1985"/>
        <w:gridCol w:w="1933"/>
      </w:tblGrid>
      <w:tr w:rsidR="00092CFC" w:rsidTr="00972CA8">
        <w:trPr>
          <w:trHeight w:val="540"/>
        </w:trPr>
        <w:tc>
          <w:tcPr>
            <w:tcW w:w="2552" w:type="dxa"/>
          </w:tcPr>
          <w:p w:rsidR="006A3780" w:rsidRDefault="006A3780" w:rsidP="00972CA8">
            <w:r>
              <w:t>Learning Time</w:t>
            </w:r>
          </w:p>
        </w:tc>
        <w:tc>
          <w:tcPr>
            <w:tcW w:w="2409" w:type="dxa"/>
          </w:tcPr>
          <w:p w:rsidR="006A3780" w:rsidRDefault="006A3780" w:rsidP="00972CA8">
            <w:r>
              <w:t>Creative Time</w:t>
            </w:r>
          </w:p>
        </w:tc>
        <w:tc>
          <w:tcPr>
            <w:tcW w:w="1985" w:type="dxa"/>
          </w:tcPr>
          <w:p w:rsidR="006A3780" w:rsidRPr="00427045" w:rsidRDefault="006A3780" w:rsidP="00972CA8">
            <w:pPr>
              <w:rPr>
                <w:rFonts w:cstheme="minorHAnsi"/>
              </w:rPr>
            </w:pPr>
            <w:r w:rsidRPr="00427045">
              <w:rPr>
                <w:rFonts w:cstheme="minorHAnsi"/>
              </w:rPr>
              <w:t>Active/Motivate time</w:t>
            </w:r>
          </w:p>
          <w:p w:rsidR="00E97CDA" w:rsidRPr="00427045" w:rsidRDefault="00E97CDA" w:rsidP="00972CA8">
            <w:pPr>
              <w:rPr>
                <w:rFonts w:cstheme="minorHAnsi"/>
              </w:rPr>
            </w:pPr>
          </w:p>
        </w:tc>
        <w:tc>
          <w:tcPr>
            <w:tcW w:w="1933" w:type="dxa"/>
          </w:tcPr>
          <w:p w:rsidR="006A3780" w:rsidRDefault="006A3780" w:rsidP="00972CA8">
            <w:r>
              <w:t>Reading time</w:t>
            </w:r>
          </w:p>
        </w:tc>
      </w:tr>
      <w:tr w:rsidR="00E97CDA" w:rsidTr="00972CA8">
        <w:trPr>
          <w:trHeight w:val="525"/>
        </w:trPr>
        <w:tc>
          <w:tcPr>
            <w:tcW w:w="8879" w:type="dxa"/>
            <w:gridSpan w:val="4"/>
            <w:shd w:val="clear" w:color="auto" w:fill="C9C9C9" w:themeFill="accent3" w:themeFillTint="99"/>
          </w:tcPr>
          <w:p w:rsidR="00E97CDA" w:rsidRPr="00427045" w:rsidRDefault="00BF4DBD" w:rsidP="00972CA8">
            <w:pPr>
              <w:jc w:val="center"/>
              <w:rPr>
                <w:rFonts w:cstheme="minorHAnsi"/>
              </w:rPr>
            </w:pPr>
            <w:r w:rsidRPr="00427045">
              <w:rPr>
                <w:rFonts w:cstheme="minorHAnsi"/>
                <w:b/>
                <w:u w:val="single"/>
              </w:rPr>
              <w:t xml:space="preserve">BBC  BITESIZE : </w:t>
            </w:r>
            <w:hyperlink r:id="rId8" w:history="1">
              <w:r w:rsidR="00E97CDA" w:rsidRPr="00427045">
                <w:rPr>
                  <w:rStyle w:val="Hyperlink"/>
                  <w:rFonts w:cstheme="minorHAnsi"/>
                </w:rPr>
                <w:t>https://www.bbc.co.uk/bitesize/dailylessons</w:t>
              </w:r>
            </w:hyperlink>
          </w:p>
          <w:p w:rsidR="005F3CCA" w:rsidRPr="00427045" w:rsidRDefault="005F3CCA" w:rsidP="00972CA8">
            <w:pPr>
              <w:jc w:val="center"/>
              <w:rPr>
                <w:rFonts w:cstheme="minorHAnsi"/>
              </w:rPr>
            </w:pPr>
          </w:p>
        </w:tc>
      </w:tr>
      <w:tr w:rsidR="00C74BA0" w:rsidTr="00972CA8">
        <w:tc>
          <w:tcPr>
            <w:tcW w:w="2552" w:type="dxa"/>
            <w:shd w:val="clear" w:color="auto" w:fill="00B050"/>
          </w:tcPr>
          <w:p w:rsidR="00786093" w:rsidRDefault="00786093" w:rsidP="00972CA8">
            <w:pPr>
              <w:jc w:val="center"/>
              <w:rPr>
                <w:b/>
                <w:u w:val="single"/>
              </w:rPr>
            </w:pPr>
            <w:r>
              <w:rPr>
                <w:b/>
                <w:u w:val="single"/>
              </w:rPr>
              <w:t>SUPER SENTENCE STACKERS</w:t>
            </w:r>
          </w:p>
          <w:p w:rsidR="00962ABD" w:rsidRDefault="00962ABD" w:rsidP="00972CA8">
            <w:pPr>
              <w:jc w:val="center"/>
              <w:rPr>
                <w:b/>
                <w:u w:val="single"/>
              </w:rPr>
            </w:pPr>
            <w:r>
              <w:rPr>
                <w:b/>
                <w:u w:val="single"/>
              </w:rPr>
              <w:t>9:45</w:t>
            </w:r>
            <w:r w:rsidR="0080526D">
              <w:rPr>
                <w:b/>
                <w:u w:val="single"/>
              </w:rPr>
              <w:t>am</w:t>
            </w:r>
          </w:p>
          <w:p w:rsidR="006A3780" w:rsidRPr="005D36C8" w:rsidRDefault="006A3780" w:rsidP="00972CA8">
            <w:pPr>
              <w:jc w:val="center"/>
              <w:rPr>
                <w:b/>
                <w:u w:val="single"/>
              </w:rPr>
            </w:pPr>
            <w:r w:rsidRPr="005D36C8">
              <w:rPr>
                <w:b/>
                <w:u w:val="single"/>
              </w:rPr>
              <w:t>LIVE WRITING LESSONS!</w:t>
            </w:r>
          </w:p>
          <w:p w:rsidR="00C74BA0" w:rsidRDefault="00F2360F" w:rsidP="00972CA8">
            <w:pPr>
              <w:ind w:left="18" w:right="18"/>
              <w:rPr>
                <w:rStyle w:val="Hyperlink"/>
              </w:rPr>
            </w:pPr>
            <w:hyperlink r:id="rId9" w:history="1">
              <w:r w:rsidR="006A3780">
                <w:rPr>
                  <w:rStyle w:val="Hyperlink"/>
                </w:rPr>
                <w:t>www.youtube.com/c/thetrainingspace</w:t>
              </w:r>
            </w:hyperlink>
          </w:p>
          <w:p w:rsidR="00A63235" w:rsidRDefault="007D1845" w:rsidP="00972CA8">
            <w:pPr>
              <w:ind w:right="18"/>
              <w:rPr>
                <w:rStyle w:val="Hyperlink"/>
                <w:color w:val="auto"/>
                <w:u w:val="none"/>
              </w:rPr>
            </w:pPr>
            <w:r>
              <w:rPr>
                <w:rStyle w:val="Hyperlink"/>
                <w:color w:val="auto"/>
                <w:u w:val="none"/>
              </w:rPr>
              <w:t xml:space="preserve">Has anyone </w:t>
            </w:r>
            <w:r w:rsidR="00193831">
              <w:rPr>
                <w:rStyle w:val="Hyperlink"/>
                <w:color w:val="auto"/>
                <w:u w:val="none"/>
              </w:rPr>
              <w:t xml:space="preserve">tried </w:t>
            </w:r>
            <w:r>
              <w:rPr>
                <w:rStyle w:val="Hyperlink"/>
                <w:color w:val="auto"/>
                <w:u w:val="none"/>
              </w:rPr>
              <w:t>this yet?</w:t>
            </w:r>
          </w:p>
          <w:p w:rsidR="00A63235" w:rsidRDefault="00A63235" w:rsidP="00972CA8">
            <w:pPr>
              <w:ind w:left="18" w:right="18"/>
              <w:rPr>
                <w:rStyle w:val="Hyperlink"/>
                <w:color w:val="auto"/>
                <w:u w:val="none"/>
              </w:rPr>
            </w:pPr>
          </w:p>
          <w:p w:rsidR="00C74BA0" w:rsidRDefault="007D1845" w:rsidP="00972CA8">
            <w:pPr>
              <w:ind w:left="18" w:right="18"/>
              <w:jc w:val="center"/>
              <w:rPr>
                <w:rStyle w:val="Hyperlink"/>
                <w:b/>
                <w:color w:val="auto"/>
              </w:rPr>
            </w:pPr>
            <w:r>
              <w:rPr>
                <w:rStyle w:val="Hyperlink"/>
                <w:b/>
                <w:color w:val="auto"/>
              </w:rPr>
              <w:t>I WISH – TALK FOR WRITING BOOKLET</w:t>
            </w:r>
          </w:p>
          <w:p w:rsidR="007D1845" w:rsidRDefault="007D1845" w:rsidP="00972CA8">
            <w:pPr>
              <w:ind w:left="18" w:right="18"/>
            </w:pPr>
            <w:hyperlink r:id="rId10" w:history="1">
              <w:r>
                <w:rPr>
                  <w:rStyle w:val="Hyperlink"/>
                </w:rPr>
                <w:t>https://www.talk4writing.com/wp-content/uploads/2020/05/Y5-One-Chance.pdf</w:t>
              </w:r>
            </w:hyperlink>
          </w:p>
          <w:p w:rsidR="007D1845" w:rsidRDefault="007D1845" w:rsidP="00972CA8">
            <w:pPr>
              <w:ind w:left="18" w:right="18"/>
            </w:pPr>
            <w:r>
              <w:t>The link will take you to the booklet, but I am also putting the document on the class page for you to look at. I would like to see if any of you could write your own version of:</w:t>
            </w:r>
          </w:p>
          <w:p w:rsidR="007D1845" w:rsidRDefault="007D1845" w:rsidP="00972CA8">
            <w:pPr>
              <w:ind w:left="18" w:right="18"/>
            </w:pPr>
            <w:r>
              <w:lastRenderedPageBreak/>
              <w:t>‘My mirror of wishes’ (page 6) or ‘My mirror of despair!’ Or both!</w:t>
            </w:r>
          </w:p>
          <w:p w:rsidR="007D1845" w:rsidRDefault="007D1845" w:rsidP="00972CA8">
            <w:pPr>
              <w:ind w:left="18" w:right="18"/>
            </w:pPr>
            <w:r>
              <w:t>Follow the instructions in the book leading up to this, but don’t go beyond page 6.</w:t>
            </w:r>
          </w:p>
          <w:p w:rsidR="007D1845" w:rsidRPr="007D1845" w:rsidRDefault="007D1845" w:rsidP="00972CA8">
            <w:pPr>
              <w:ind w:left="18" w:right="18"/>
            </w:pPr>
          </w:p>
          <w:p w:rsidR="0039250E" w:rsidRDefault="002B62EB" w:rsidP="00972CA8">
            <w:pPr>
              <w:jc w:val="center"/>
              <w:rPr>
                <w:b/>
                <w:u w:val="single"/>
              </w:rPr>
            </w:pPr>
            <w:r w:rsidRPr="00EE78B6">
              <w:rPr>
                <w:b/>
                <w:u w:val="single"/>
              </w:rPr>
              <w:t>MATHS LESSON</w:t>
            </w:r>
            <w:r w:rsidR="0039250E">
              <w:rPr>
                <w:b/>
                <w:u w:val="single"/>
              </w:rPr>
              <w:t xml:space="preserve"> with </w:t>
            </w:r>
          </w:p>
          <w:p w:rsidR="0007108A" w:rsidRDefault="0039250E" w:rsidP="00972CA8">
            <w:pPr>
              <w:jc w:val="center"/>
              <w:rPr>
                <w:b/>
                <w:u w:val="single"/>
              </w:rPr>
            </w:pPr>
            <w:r>
              <w:rPr>
                <w:b/>
                <w:u w:val="single"/>
              </w:rPr>
              <w:t>WHITE ROSE</w:t>
            </w:r>
            <w:r w:rsidR="005F3CCA">
              <w:rPr>
                <w:b/>
                <w:u w:val="single"/>
              </w:rPr>
              <w:t xml:space="preserve"> or BBC BITESIZE</w:t>
            </w:r>
          </w:p>
          <w:p w:rsidR="00C74BA0" w:rsidRDefault="00F2360F" w:rsidP="00972CA8">
            <w:pPr>
              <w:rPr>
                <w:rStyle w:val="Hyperlink"/>
              </w:rPr>
            </w:pPr>
            <w:hyperlink r:id="rId11" w:history="1">
              <w:r w:rsidR="00C74BA0" w:rsidRPr="005F0235">
                <w:rPr>
                  <w:rStyle w:val="Hyperlink"/>
                </w:rPr>
                <w:t>www.whiterosemaths.com/homelearning/year-5/</w:t>
              </w:r>
            </w:hyperlink>
          </w:p>
          <w:p w:rsidR="007D1845" w:rsidRDefault="007D1845" w:rsidP="00972CA8">
            <w:pPr>
              <w:rPr>
                <w:rStyle w:val="Hyperlink"/>
                <w:color w:val="auto"/>
                <w:u w:val="none"/>
              </w:rPr>
            </w:pPr>
          </w:p>
          <w:p w:rsidR="008330E1" w:rsidRDefault="005F3CCA" w:rsidP="00972CA8">
            <w:pPr>
              <w:rPr>
                <w:rStyle w:val="Hyperlink"/>
                <w:color w:val="auto"/>
                <w:u w:val="none"/>
              </w:rPr>
            </w:pPr>
            <w:r w:rsidRPr="005F3CCA">
              <w:rPr>
                <w:rStyle w:val="Hyperlink"/>
                <w:color w:val="auto"/>
                <w:u w:val="none"/>
              </w:rPr>
              <w:t xml:space="preserve">The focus this week is </w:t>
            </w:r>
            <w:r w:rsidR="007D1845">
              <w:rPr>
                <w:rStyle w:val="Hyperlink"/>
                <w:color w:val="auto"/>
                <w:u w:val="none"/>
              </w:rPr>
              <w:t>on:</w:t>
            </w:r>
          </w:p>
          <w:p w:rsidR="007D1845" w:rsidRDefault="00BA1CFD" w:rsidP="00972CA8">
            <w:pPr>
              <w:rPr>
                <w:rStyle w:val="Hyperlink"/>
                <w:color w:val="auto"/>
                <w:u w:val="none"/>
              </w:rPr>
            </w:pPr>
            <w:r>
              <w:rPr>
                <w:rStyle w:val="Hyperlink"/>
                <w:color w:val="auto"/>
                <w:u w:val="none"/>
              </w:rPr>
              <w:t>*Multiplying fractions</w:t>
            </w:r>
          </w:p>
          <w:p w:rsidR="00BA1CFD" w:rsidRDefault="00BA1CFD" w:rsidP="00972CA8">
            <w:pPr>
              <w:rPr>
                <w:rStyle w:val="Hyperlink"/>
                <w:color w:val="auto"/>
                <w:u w:val="none"/>
              </w:rPr>
            </w:pPr>
            <w:r>
              <w:rPr>
                <w:rStyle w:val="Hyperlink"/>
                <w:color w:val="auto"/>
                <w:u w:val="none"/>
              </w:rPr>
              <w:t>*Fractions of an amount</w:t>
            </w:r>
          </w:p>
          <w:p w:rsidR="00BA1CFD" w:rsidRDefault="00BA1CFD" w:rsidP="00972CA8">
            <w:pPr>
              <w:rPr>
                <w:rStyle w:val="Hyperlink"/>
                <w:b/>
                <w:color w:val="auto"/>
                <w:u w:val="none"/>
              </w:rPr>
            </w:pPr>
            <w:r>
              <w:rPr>
                <w:rStyle w:val="Hyperlink"/>
                <w:color w:val="auto"/>
                <w:u w:val="none"/>
              </w:rPr>
              <w:t>*Using fractions as operators.</w:t>
            </w:r>
          </w:p>
          <w:p w:rsidR="00BA1CFD" w:rsidRDefault="00BF4DBD" w:rsidP="00972CA8">
            <w:pPr>
              <w:rPr>
                <w:rStyle w:val="Hyperlink"/>
                <w:color w:val="auto"/>
                <w:u w:val="none"/>
              </w:rPr>
            </w:pPr>
            <w:r w:rsidRPr="00BF4DBD">
              <w:rPr>
                <w:rStyle w:val="Hyperlink"/>
                <w:color w:val="auto"/>
                <w:u w:val="none"/>
              </w:rPr>
              <w:t xml:space="preserve">Watching the video </w:t>
            </w:r>
            <w:r w:rsidR="00BA1CFD">
              <w:rPr>
                <w:rStyle w:val="Hyperlink"/>
                <w:color w:val="auto"/>
                <w:u w:val="none"/>
              </w:rPr>
              <w:t>will</w:t>
            </w:r>
            <w:r w:rsidRPr="00BF4DBD">
              <w:rPr>
                <w:rStyle w:val="Hyperlink"/>
                <w:color w:val="auto"/>
                <w:u w:val="none"/>
              </w:rPr>
              <w:t xml:space="preserve"> help </w:t>
            </w:r>
            <w:r w:rsidR="00BA1CFD">
              <w:rPr>
                <w:rStyle w:val="Hyperlink"/>
                <w:color w:val="auto"/>
                <w:u w:val="none"/>
              </w:rPr>
              <w:t xml:space="preserve">you </w:t>
            </w:r>
            <w:r w:rsidRPr="00BF4DBD">
              <w:rPr>
                <w:rStyle w:val="Hyperlink"/>
                <w:color w:val="auto"/>
                <w:u w:val="none"/>
              </w:rPr>
              <w:t>to understand the methods used to answer the questions.</w:t>
            </w:r>
            <w:r>
              <w:rPr>
                <w:rStyle w:val="Hyperlink"/>
                <w:color w:val="auto"/>
                <w:u w:val="none"/>
              </w:rPr>
              <w:t xml:space="preserve"> </w:t>
            </w:r>
          </w:p>
          <w:p w:rsidR="00BA1CFD" w:rsidRDefault="00BA1CFD" w:rsidP="00972CA8">
            <w:pPr>
              <w:rPr>
                <w:rStyle w:val="Hyperlink"/>
                <w:color w:val="auto"/>
                <w:u w:val="none"/>
              </w:rPr>
            </w:pPr>
            <w:r>
              <w:rPr>
                <w:rStyle w:val="Hyperlink"/>
                <w:color w:val="auto"/>
                <w:u w:val="none"/>
              </w:rPr>
              <w:t>THIS CAN BE TRICKY TO UNDERSTAND, SO PLEASE EMAIL ME IF YOU NEED HELP!</w:t>
            </w:r>
          </w:p>
          <w:p w:rsidR="00BF4DBD" w:rsidRPr="00BF4DBD" w:rsidRDefault="00BF4DBD" w:rsidP="00972CA8">
            <w:r>
              <w:rPr>
                <w:rStyle w:val="Hyperlink"/>
                <w:color w:val="auto"/>
                <w:u w:val="none"/>
              </w:rPr>
              <w:t>Fractions is a big part of the Year 5/6 curriculum, so it’s good to try to be confident with them.</w:t>
            </w:r>
          </w:p>
          <w:p w:rsidR="00EA3CD3" w:rsidRDefault="00EA3CD3" w:rsidP="00972CA8"/>
          <w:p w:rsidR="008330E1" w:rsidRDefault="0039250E" w:rsidP="00972CA8">
            <w:pPr>
              <w:jc w:val="center"/>
              <w:rPr>
                <w:b/>
                <w:u w:val="single"/>
              </w:rPr>
            </w:pPr>
            <w:r>
              <w:rPr>
                <w:b/>
                <w:u w:val="single"/>
              </w:rPr>
              <w:t xml:space="preserve">MS SOAR’S </w:t>
            </w:r>
            <w:r w:rsidR="008330E1" w:rsidRPr="008330E1">
              <w:rPr>
                <w:b/>
                <w:u w:val="single"/>
              </w:rPr>
              <w:t>MATH’S CHALLENGE</w:t>
            </w:r>
            <w:r w:rsidR="003A3D1E">
              <w:rPr>
                <w:b/>
                <w:u w:val="single"/>
              </w:rPr>
              <w:t>S</w:t>
            </w:r>
            <w:r w:rsidR="008330E1">
              <w:rPr>
                <w:b/>
                <w:u w:val="single"/>
              </w:rPr>
              <w:t>:</w:t>
            </w:r>
          </w:p>
          <w:p w:rsidR="00BA1CFD" w:rsidRDefault="00BA1CFD" w:rsidP="00972CA8">
            <w:pPr>
              <w:rPr>
                <w:rFonts w:eastAsia="Times New Roman" w:cstheme="minorHAnsi"/>
                <w:sz w:val="24"/>
                <w:szCs w:val="24"/>
              </w:rPr>
            </w:pPr>
            <w:r w:rsidRPr="00BA1CFD">
              <w:rPr>
                <w:rFonts w:eastAsia="Times New Roman" w:cstheme="minorHAnsi"/>
                <w:sz w:val="24"/>
                <w:szCs w:val="24"/>
              </w:rPr>
              <w:t>Choc bars cost 26p each.</w:t>
            </w:r>
          </w:p>
          <w:p w:rsidR="00770139" w:rsidRPr="00BA1CFD" w:rsidRDefault="00770139" w:rsidP="00972CA8">
            <w:pPr>
              <w:rPr>
                <w:rFonts w:eastAsia="Times New Roman" w:cstheme="minorHAnsi"/>
                <w:sz w:val="24"/>
                <w:szCs w:val="24"/>
              </w:rPr>
            </w:pPr>
            <w:r>
              <w:rPr>
                <w:noProof/>
                <w:lang w:eastAsia="en-GB"/>
              </w:rPr>
              <w:drawing>
                <wp:inline distT="0" distB="0" distL="0" distR="0">
                  <wp:extent cx="1111717" cy="391160"/>
                  <wp:effectExtent l="0" t="0" r="0" b="8890"/>
                  <wp:docPr id="19" name="Picture 19" descr="Choc Bar Single - Top Hokey Pokey Ice Cream,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c Bar Single - Top Hokey Pokey Ice Cream, HD Png Download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4995" cy="406388"/>
                          </a:xfrm>
                          <a:prstGeom prst="rect">
                            <a:avLst/>
                          </a:prstGeom>
                          <a:noFill/>
                          <a:ln>
                            <a:noFill/>
                          </a:ln>
                        </pic:spPr>
                      </pic:pic>
                    </a:graphicData>
                  </a:graphic>
                </wp:inline>
              </w:drawing>
            </w:r>
          </w:p>
          <w:p w:rsidR="00BA1CFD" w:rsidRDefault="00BA1CFD" w:rsidP="00972CA8">
            <w:pPr>
              <w:rPr>
                <w:rFonts w:eastAsia="Times New Roman" w:cstheme="minorHAnsi"/>
                <w:sz w:val="24"/>
                <w:szCs w:val="24"/>
              </w:rPr>
            </w:pPr>
            <w:r w:rsidRPr="00BA1CFD">
              <w:rPr>
                <w:rFonts w:eastAsia="Times New Roman" w:cstheme="minorHAnsi"/>
                <w:sz w:val="24"/>
                <w:szCs w:val="24"/>
              </w:rPr>
              <w:t>Fruit bars cost 18p each.</w:t>
            </w:r>
          </w:p>
          <w:p w:rsidR="00770139" w:rsidRPr="00BA1CFD" w:rsidRDefault="00770139" w:rsidP="00972CA8">
            <w:pPr>
              <w:jc w:val="center"/>
              <w:rPr>
                <w:rFonts w:eastAsia="Times New Roman" w:cstheme="minorHAnsi"/>
                <w:sz w:val="24"/>
                <w:szCs w:val="24"/>
              </w:rPr>
            </w:pPr>
            <w:r>
              <w:rPr>
                <w:rFonts w:cstheme="minorHAnsi"/>
                <w:noProof/>
                <w:lang w:eastAsia="en-GB"/>
              </w:rPr>
              <w:drawing>
                <wp:inline distT="0" distB="0" distL="0" distR="0">
                  <wp:extent cx="989916" cy="679426"/>
                  <wp:effectExtent l="0" t="0" r="1270" b="6985"/>
                  <wp:docPr id="21" name="Picture 21" descr="C:\Users\Liz\AppData\Local\Microsoft\Windows\INetCache\Content.MSO\6F33B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iz\AppData\Local\Microsoft\Windows\INetCache\Content.MSO\6F33B538.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21" cy="692195"/>
                          </a:xfrm>
                          <a:prstGeom prst="rect">
                            <a:avLst/>
                          </a:prstGeom>
                          <a:noFill/>
                          <a:ln>
                            <a:noFill/>
                          </a:ln>
                        </pic:spPr>
                      </pic:pic>
                    </a:graphicData>
                  </a:graphic>
                </wp:inline>
              </w:drawing>
            </w:r>
          </w:p>
          <w:p w:rsidR="003A3D1E" w:rsidRDefault="00770139" w:rsidP="00972CA8">
            <w:pPr>
              <w:rPr>
                <w:rFonts w:eastAsia="Times New Roman" w:cstheme="minorHAnsi"/>
                <w:sz w:val="24"/>
                <w:szCs w:val="24"/>
              </w:rPr>
            </w:pPr>
            <w:r>
              <w:rPr>
                <w:rFonts w:eastAsia="Times New Roman" w:cstheme="minorHAnsi"/>
                <w:sz w:val="24"/>
                <w:szCs w:val="24"/>
              </w:rPr>
              <w:lastRenderedPageBreak/>
              <w:t xml:space="preserve">Ms Blood </w:t>
            </w:r>
            <w:r w:rsidR="00BA1CFD" w:rsidRPr="00BA1CFD">
              <w:rPr>
                <w:rFonts w:eastAsia="Times New Roman" w:cstheme="minorHAnsi"/>
                <w:sz w:val="24"/>
                <w:szCs w:val="24"/>
              </w:rPr>
              <w:t xml:space="preserve">spent exactly £5 on a mixture of choc bars and fruit bars. How many of each did </w:t>
            </w:r>
            <w:r>
              <w:rPr>
                <w:rFonts w:eastAsia="Times New Roman" w:cstheme="minorHAnsi"/>
                <w:sz w:val="24"/>
                <w:szCs w:val="24"/>
              </w:rPr>
              <w:t>s</w:t>
            </w:r>
            <w:r w:rsidR="00BA1CFD" w:rsidRPr="00BA1CFD">
              <w:rPr>
                <w:rFonts w:eastAsia="Times New Roman" w:cstheme="minorHAnsi"/>
                <w:sz w:val="24"/>
                <w:szCs w:val="24"/>
              </w:rPr>
              <w:t>he buy?</w:t>
            </w:r>
            <w:r>
              <w:rPr>
                <w:rFonts w:eastAsia="Times New Roman" w:cstheme="minorHAnsi"/>
                <w:sz w:val="24"/>
                <w:szCs w:val="24"/>
              </w:rPr>
              <w:t xml:space="preserve"> </w:t>
            </w:r>
          </w:p>
          <w:p w:rsidR="003A3D1E" w:rsidRDefault="003A3D1E" w:rsidP="00972CA8">
            <w:pPr>
              <w:rPr>
                <w:rFonts w:eastAsia="Times New Roman" w:cstheme="minorHAnsi"/>
                <w:sz w:val="24"/>
                <w:szCs w:val="24"/>
              </w:rPr>
            </w:pPr>
          </w:p>
          <w:p w:rsidR="003A3D1E" w:rsidRDefault="003A3D1E" w:rsidP="00972CA8">
            <w:pPr>
              <w:jc w:val="center"/>
              <w:rPr>
                <w:rFonts w:eastAsia="Times New Roman" w:cstheme="minorHAnsi"/>
                <w:b/>
                <w:sz w:val="24"/>
                <w:szCs w:val="24"/>
              </w:rPr>
            </w:pPr>
          </w:p>
          <w:p w:rsidR="003A3D1E" w:rsidRDefault="003A3D1E" w:rsidP="00972CA8">
            <w:pPr>
              <w:jc w:val="center"/>
              <w:rPr>
                <w:rFonts w:eastAsia="Times New Roman" w:cstheme="minorHAnsi"/>
                <w:b/>
                <w:sz w:val="24"/>
                <w:szCs w:val="24"/>
              </w:rPr>
            </w:pPr>
          </w:p>
          <w:p w:rsidR="006A3780" w:rsidRDefault="006A3780" w:rsidP="00972CA8"/>
          <w:p w:rsidR="006A3780" w:rsidRDefault="006A3780" w:rsidP="00972CA8"/>
        </w:tc>
        <w:tc>
          <w:tcPr>
            <w:tcW w:w="2409" w:type="dxa"/>
            <w:shd w:val="clear" w:color="auto" w:fill="FFFF00"/>
          </w:tcPr>
          <w:p w:rsidR="0027546C" w:rsidRDefault="00770139" w:rsidP="00972CA8">
            <w:pPr>
              <w:shd w:val="clear" w:color="auto" w:fill="FFFF00"/>
              <w:jc w:val="center"/>
              <w:rPr>
                <w:rFonts w:ascii="Calibri" w:hAnsi="Calibri" w:cs="Calibri"/>
                <w:b/>
                <w:color w:val="201F1E"/>
                <w:u w:val="single"/>
                <w:bdr w:val="none" w:sz="0" w:space="0" w:color="auto" w:frame="1"/>
                <w:shd w:val="clear" w:color="auto" w:fill="FFFFFF"/>
              </w:rPr>
            </w:pPr>
            <w:r w:rsidRPr="00770139">
              <w:rPr>
                <w:rFonts w:ascii="Calibri" w:hAnsi="Calibri" w:cs="Calibri"/>
                <w:b/>
                <w:color w:val="201F1E"/>
                <w:highlight w:val="yellow"/>
                <w:u w:val="single"/>
                <w:bdr w:val="none" w:sz="0" w:space="0" w:color="auto" w:frame="1"/>
                <w:shd w:val="clear" w:color="auto" w:fill="FFFFFF"/>
              </w:rPr>
              <w:lastRenderedPageBreak/>
              <w:t>DAILY ACTS OF KINDNESS</w:t>
            </w:r>
          </w:p>
          <w:p w:rsidR="00770139" w:rsidRDefault="00770139" w:rsidP="00972CA8">
            <w:pPr>
              <w:shd w:val="clear" w:color="auto" w:fill="FFFF00"/>
              <w:rPr>
                <w:rFonts w:ascii="Calibri" w:hAnsi="Calibri" w:cs="Calibri"/>
                <w:color w:val="201F1E"/>
                <w:bdr w:val="none" w:sz="0" w:space="0" w:color="auto" w:frame="1"/>
                <w:shd w:val="clear" w:color="auto" w:fill="FFFFFF"/>
              </w:rPr>
            </w:pPr>
            <w:r w:rsidRPr="00770139">
              <w:rPr>
                <w:rFonts w:ascii="Calibri" w:hAnsi="Calibri" w:cs="Calibri"/>
                <w:color w:val="201F1E"/>
                <w:highlight w:val="yellow"/>
                <w:bdr w:val="none" w:sz="0" w:space="0" w:color="auto" w:frame="1"/>
                <w:shd w:val="clear" w:color="auto" w:fill="FFFFFF"/>
              </w:rPr>
              <w:t>Look at the tick sheet I have attached. How many of the daily acts of kindness can you tick off in a day? Have a go at doing these every day. Are some easier to do than others? Have you ticked every box by Friday? Which has the most ticks? Send me your completed tick lists!</w:t>
            </w:r>
          </w:p>
          <w:p w:rsidR="00770139" w:rsidRPr="00770139" w:rsidRDefault="00770139" w:rsidP="00972CA8">
            <w:pPr>
              <w:shd w:val="clear" w:color="auto" w:fill="FFFF00"/>
              <w:rPr>
                <w:rFonts w:ascii="Calibri" w:hAnsi="Calibri" w:cs="Calibri"/>
                <w:color w:val="201F1E"/>
                <w:bdr w:val="none" w:sz="0" w:space="0" w:color="auto" w:frame="1"/>
                <w:shd w:val="clear" w:color="auto" w:fill="FFFFFF"/>
              </w:rPr>
            </w:pPr>
            <w:r w:rsidRPr="00770139">
              <w:rPr>
                <w:rFonts w:ascii="Calibri" w:hAnsi="Calibri" w:cs="Calibri"/>
                <w:color w:val="201F1E"/>
                <w:highlight w:val="yellow"/>
                <w:bdr w:val="none" w:sz="0" w:space="0" w:color="auto" w:frame="1"/>
                <w:shd w:val="clear" w:color="auto" w:fill="FFFFFF"/>
              </w:rPr>
              <w:t>Challenge: Some of you might be able to store the data/information in another way. If you have MS Excel, you could have a go at recording it on a spreadsheet!</w:t>
            </w:r>
          </w:p>
          <w:p w:rsidR="000168D0" w:rsidRDefault="000168D0" w:rsidP="00972CA8">
            <w:pPr>
              <w:shd w:val="clear" w:color="auto" w:fill="FFFF00"/>
              <w:rPr>
                <w:b/>
                <w:noProof/>
                <w:u w:val="single"/>
                <w:lang w:eastAsia="en-GB"/>
              </w:rPr>
            </w:pPr>
            <w:r w:rsidRPr="000168D0">
              <w:rPr>
                <w:b/>
                <w:noProof/>
                <w:u w:val="single"/>
                <w:lang w:eastAsia="en-GB"/>
              </w:rPr>
              <w:lastRenderedPageBreak/>
              <w:t>BOOK SIGN CHALLENGE</w:t>
            </w:r>
          </w:p>
          <w:p w:rsidR="000168D0" w:rsidRDefault="000168D0" w:rsidP="00972CA8">
            <w:pPr>
              <w:shd w:val="clear" w:color="auto" w:fill="FFFF00"/>
              <w:rPr>
                <w:noProof/>
                <w:lang w:eastAsia="en-GB"/>
              </w:rPr>
            </w:pPr>
            <w:r>
              <w:rPr>
                <w:noProof/>
                <w:lang w:eastAsia="en-GB"/>
              </w:rPr>
              <w:t>If you have any cardboard lying around, or any wood(!) have a go at making your own book signs. I would love to display these in the classroom reading area or library when we get back to school. Here are some fantastic examples. Choose your favourite books to put on the signs.</w:t>
            </w:r>
          </w:p>
          <w:p w:rsidR="000168D0" w:rsidRDefault="000168D0" w:rsidP="00972CA8">
            <w:pPr>
              <w:shd w:val="clear" w:color="auto" w:fill="FFFF00"/>
              <w:rPr>
                <w:noProof/>
                <w:lang w:eastAsia="en-GB"/>
              </w:rPr>
            </w:pPr>
          </w:p>
          <w:p w:rsidR="00F75FDD" w:rsidRDefault="000168D0" w:rsidP="00972CA8">
            <w:pPr>
              <w:shd w:val="clear" w:color="auto" w:fill="FFFF00"/>
              <w:rPr>
                <w:rFonts w:ascii="Calibri" w:hAnsi="Calibri" w:cs="Calibri"/>
                <w:color w:val="201F1E"/>
                <w:bdr w:val="none" w:sz="0" w:space="0" w:color="auto" w:frame="1"/>
                <w:shd w:val="clear" w:color="auto" w:fill="FFFFFF"/>
              </w:rPr>
            </w:pPr>
            <w:r>
              <w:rPr>
                <w:noProof/>
                <w:lang w:eastAsia="en-GB"/>
              </w:rPr>
              <w:drawing>
                <wp:inline distT="0" distB="0" distL="0" distR="0">
                  <wp:extent cx="1428750" cy="1428750"/>
                  <wp:effectExtent l="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68D0" w:rsidRDefault="000168D0" w:rsidP="00972CA8">
            <w:pPr>
              <w:shd w:val="clear" w:color="auto" w:fill="FFFF00"/>
              <w:rPr>
                <w:rFonts w:ascii="Calibri" w:hAnsi="Calibri" w:cs="Calibri"/>
                <w:color w:val="201F1E"/>
                <w:highlight w:val="yellow"/>
                <w:bdr w:val="none" w:sz="0" w:space="0" w:color="auto" w:frame="1"/>
                <w:shd w:val="clear" w:color="auto" w:fill="FFFFFF"/>
              </w:rPr>
            </w:pPr>
            <w:r w:rsidRPr="000168D0">
              <w:rPr>
                <w:rFonts w:ascii="Calibri" w:hAnsi="Calibri" w:cs="Calibri"/>
                <w:color w:val="201F1E"/>
                <w:highlight w:val="yellow"/>
                <w:bdr w:val="none" w:sz="0" w:space="0" w:color="auto" w:frame="1"/>
                <w:shd w:val="clear" w:color="auto" w:fill="FFFFFF"/>
              </w:rPr>
              <w:t>I’ve attached a bigger example of this under the grid.</w:t>
            </w:r>
          </w:p>
          <w:p w:rsidR="00427045" w:rsidRDefault="00427045" w:rsidP="00972CA8">
            <w:pPr>
              <w:shd w:val="clear" w:color="auto" w:fill="FFFF00"/>
              <w:rPr>
                <w:rFonts w:ascii="Calibri" w:hAnsi="Calibri" w:cs="Calibri"/>
                <w:color w:val="201F1E"/>
                <w:highlight w:val="yellow"/>
                <w:bdr w:val="none" w:sz="0" w:space="0" w:color="auto" w:frame="1"/>
                <w:shd w:val="clear" w:color="auto" w:fill="FFFFFF"/>
              </w:rPr>
            </w:pPr>
          </w:p>
          <w:p w:rsidR="00427045" w:rsidRDefault="00427045" w:rsidP="00427045">
            <w:pPr>
              <w:shd w:val="clear" w:color="auto" w:fill="FFFF00"/>
              <w:jc w:val="center"/>
              <w:rPr>
                <w:rFonts w:ascii="Calibri" w:hAnsi="Calibri" w:cs="Calibri"/>
                <w:b/>
                <w:color w:val="201F1E"/>
                <w:highlight w:val="yellow"/>
                <w:u w:val="single"/>
                <w:bdr w:val="none" w:sz="0" w:space="0" w:color="auto" w:frame="1"/>
                <w:shd w:val="clear" w:color="auto" w:fill="FFFFFF"/>
              </w:rPr>
            </w:pPr>
            <w:r w:rsidRPr="00427045">
              <w:rPr>
                <w:rFonts w:ascii="Calibri" w:hAnsi="Calibri" w:cs="Calibri"/>
                <w:b/>
                <w:color w:val="201F1E"/>
                <w:highlight w:val="yellow"/>
                <w:u w:val="single"/>
                <w:bdr w:val="none" w:sz="0" w:space="0" w:color="auto" w:frame="1"/>
                <w:shd w:val="clear" w:color="auto" w:fill="FFFFFF"/>
              </w:rPr>
              <w:t>NUMBER ONE SONGS</w:t>
            </w:r>
          </w:p>
          <w:p w:rsidR="00427045" w:rsidRDefault="00427045" w:rsidP="00427045">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Can you find out what song was number one in the charts on the day you were born?</w:t>
            </w:r>
          </w:p>
          <w:p w:rsidR="00427045" w:rsidRDefault="00427045" w:rsidP="00427045">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Listen to it. What are the lyrics about?</w:t>
            </w:r>
          </w:p>
          <w:p w:rsidR="00C338C4" w:rsidRDefault="00C338C4" w:rsidP="00427045">
            <w:pPr>
              <w:shd w:val="clear" w:color="auto" w:fill="FFFF00"/>
              <w:rPr>
                <w:rFonts w:ascii="Calibri" w:hAnsi="Calibri" w:cs="Calibri"/>
                <w:color w:val="201F1E"/>
                <w:highlight w:val="yellow"/>
                <w:bdr w:val="none" w:sz="0" w:space="0" w:color="auto" w:frame="1"/>
                <w:shd w:val="clear" w:color="auto" w:fill="FFFFFF"/>
              </w:rPr>
            </w:pPr>
          </w:p>
          <w:p w:rsidR="00C338C4" w:rsidRDefault="00C338C4" w:rsidP="00427045">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 xml:space="preserve">Mine is ‘Rivers of Babylon’ by </w:t>
            </w:r>
            <w:proofErr w:type="spellStart"/>
            <w:r>
              <w:rPr>
                <w:rFonts w:ascii="Calibri" w:hAnsi="Calibri" w:cs="Calibri"/>
                <w:color w:val="201F1E"/>
                <w:highlight w:val="yellow"/>
                <w:bdr w:val="none" w:sz="0" w:space="0" w:color="auto" w:frame="1"/>
                <w:shd w:val="clear" w:color="auto" w:fill="FFFFFF"/>
              </w:rPr>
              <w:t>Boney</w:t>
            </w:r>
            <w:proofErr w:type="spellEnd"/>
            <w:r>
              <w:rPr>
                <w:rFonts w:ascii="Calibri" w:hAnsi="Calibri" w:cs="Calibri"/>
                <w:color w:val="201F1E"/>
                <w:highlight w:val="yellow"/>
                <w:bdr w:val="none" w:sz="0" w:space="0" w:color="auto" w:frame="1"/>
                <w:shd w:val="clear" w:color="auto" w:fill="FFFFFF"/>
              </w:rPr>
              <w:t xml:space="preserve"> M, which I really do not like!</w:t>
            </w:r>
          </w:p>
          <w:p w:rsidR="00427045" w:rsidRDefault="00427045" w:rsidP="00427045">
            <w:pPr>
              <w:shd w:val="clear" w:color="auto" w:fill="FFFF00"/>
              <w:rPr>
                <w:rFonts w:ascii="Calibri" w:hAnsi="Calibri" w:cs="Calibri"/>
                <w:color w:val="201F1E"/>
                <w:highlight w:val="yellow"/>
                <w:bdr w:val="none" w:sz="0" w:space="0" w:color="auto" w:frame="1"/>
                <w:shd w:val="clear" w:color="auto" w:fill="FFFFFF"/>
              </w:rPr>
            </w:pPr>
          </w:p>
          <w:p w:rsidR="00427045" w:rsidRPr="00427045" w:rsidRDefault="00427045" w:rsidP="00427045">
            <w:pPr>
              <w:shd w:val="clear" w:color="auto" w:fill="FFFF00"/>
              <w:rPr>
                <w:rFonts w:ascii="Calibri" w:hAnsi="Calibri" w:cs="Calibri"/>
                <w:color w:val="201F1E"/>
                <w:highlight w:val="yellow"/>
                <w:bdr w:val="none" w:sz="0" w:space="0" w:color="auto" w:frame="1"/>
                <w:shd w:val="clear" w:color="auto" w:fill="FFFFFF"/>
              </w:rPr>
            </w:pPr>
            <w:r>
              <w:rPr>
                <w:rFonts w:ascii="Calibri" w:hAnsi="Calibri" w:cs="Calibri"/>
                <w:color w:val="201F1E"/>
                <w:highlight w:val="yellow"/>
                <w:bdr w:val="none" w:sz="0" w:space="0" w:color="auto" w:frame="1"/>
                <w:shd w:val="clear" w:color="auto" w:fill="FFFFFF"/>
              </w:rPr>
              <w:t>Do you like it?</w:t>
            </w:r>
          </w:p>
          <w:p w:rsidR="000168D0" w:rsidRPr="000168D0" w:rsidRDefault="000168D0" w:rsidP="00972CA8">
            <w:pPr>
              <w:shd w:val="clear" w:color="auto" w:fill="FFFF00"/>
              <w:rPr>
                <w:rFonts w:ascii="Calibri" w:hAnsi="Calibri" w:cs="Calibri"/>
                <w:color w:val="201F1E"/>
                <w:highlight w:val="yellow"/>
                <w:bdr w:val="none" w:sz="0" w:space="0" w:color="auto" w:frame="1"/>
                <w:shd w:val="clear" w:color="auto" w:fill="FFFFFF"/>
              </w:rPr>
            </w:pPr>
          </w:p>
          <w:p w:rsidR="00935791" w:rsidRDefault="00935791" w:rsidP="00972CA8">
            <w:pPr>
              <w:shd w:val="clear" w:color="auto" w:fill="FFFF00"/>
              <w:jc w:val="center"/>
              <w:rPr>
                <w:rFonts w:ascii="Calibri" w:hAnsi="Calibri" w:cs="Calibri"/>
                <w:b/>
                <w:color w:val="201F1E"/>
                <w:u w:val="single"/>
                <w:bdr w:val="none" w:sz="0" w:space="0" w:color="auto" w:frame="1"/>
                <w:shd w:val="clear" w:color="auto" w:fill="FFFFFF"/>
              </w:rPr>
            </w:pPr>
          </w:p>
          <w:p w:rsidR="00EA2FDD" w:rsidRDefault="00EA2FDD" w:rsidP="00972CA8">
            <w:pPr>
              <w:shd w:val="clear" w:color="auto" w:fill="FFFF00"/>
              <w:rPr>
                <w:rFonts w:ascii="Calibri" w:hAnsi="Calibri" w:cs="Calibri"/>
                <w:color w:val="201F1E"/>
                <w:bdr w:val="none" w:sz="0" w:space="0" w:color="auto" w:frame="1"/>
                <w:shd w:val="clear" w:color="auto" w:fill="FFFFFF"/>
              </w:rPr>
            </w:pPr>
          </w:p>
          <w:p w:rsidR="00EA2FDD" w:rsidRDefault="00EA2FDD" w:rsidP="00972CA8">
            <w:pPr>
              <w:shd w:val="clear" w:color="auto" w:fill="FFFF00"/>
              <w:rPr>
                <w:rFonts w:ascii="Calibri" w:hAnsi="Calibri" w:cs="Calibri"/>
                <w:color w:val="201F1E"/>
                <w:bdr w:val="none" w:sz="0" w:space="0" w:color="auto" w:frame="1"/>
                <w:shd w:val="clear" w:color="auto" w:fill="FFFFFF"/>
              </w:rPr>
            </w:pPr>
          </w:p>
          <w:p w:rsidR="004C24CB" w:rsidRDefault="004C24CB" w:rsidP="00972CA8">
            <w:pPr>
              <w:shd w:val="clear" w:color="auto" w:fill="FFFF00"/>
              <w:rPr>
                <w:rFonts w:ascii="Calibri" w:hAnsi="Calibri" w:cs="Calibri"/>
                <w:color w:val="201F1E"/>
                <w:bdr w:val="none" w:sz="0" w:space="0" w:color="auto" w:frame="1"/>
                <w:shd w:val="clear" w:color="auto" w:fill="FFFFFF"/>
              </w:rPr>
            </w:pPr>
          </w:p>
          <w:p w:rsidR="00EA2FDD" w:rsidRPr="00EA2FDD" w:rsidRDefault="00EA2FDD" w:rsidP="00972CA8">
            <w:pPr>
              <w:shd w:val="clear" w:color="auto" w:fill="FFFF00"/>
            </w:pPr>
          </w:p>
          <w:p w:rsidR="004C24CB" w:rsidRDefault="004C24CB" w:rsidP="00972CA8">
            <w:pPr>
              <w:shd w:val="clear" w:color="auto" w:fill="FFFF00"/>
              <w:rPr>
                <w:rFonts w:cstheme="minorHAnsi"/>
              </w:rPr>
            </w:pPr>
          </w:p>
          <w:p w:rsidR="004C24CB" w:rsidRPr="004C24CB" w:rsidRDefault="004C24CB" w:rsidP="00972CA8">
            <w:pPr>
              <w:shd w:val="clear" w:color="auto" w:fill="FFFF00"/>
              <w:rPr>
                <w:rFonts w:cstheme="minorHAnsi"/>
              </w:rPr>
            </w:pPr>
          </w:p>
          <w:p w:rsidR="00935791" w:rsidRDefault="00935791" w:rsidP="00972CA8">
            <w:pPr>
              <w:shd w:val="clear" w:color="auto" w:fill="FFFF00"/>
              <w:jc w:val="center"/>
              <w:rPr>
                <w:noProof/>
                <w:lang w:eastAsia="en-GB"/>
              </w:rPr>
            </w:pPr>
          </w:p>
          <w:p w:rsidR="00935791" w:rsidRPr="00F6396E" w:rsidRDefault="00935791" w:rsidP="00972CA8">
            <w:pPr>
              <w:shd w:val="clear" w:color="auto" w:fill="FFFF00"/>
              <w:jc w:val="center"/>
              <w:rPr>
                <w:b/>
                <w:u w:val="single"/>
              </w:rPr>
            </w:pPr>
          </w:p>
          <w:p w:rsidR="00262114" w:rsidRDefault="00262114" w:rsidP="00972CA8">
            <w:pPr>
              <w:jc w:val="center"/>
            </w:pPr>
          </w:p>
          <w:p w:rsidR="00C62CDE" w:rsidRDefault="00C62CDE" w:rsidP="00972CA8"/>
          <w:p w:rsidR="002A39C5" w:rsidRDefault="002A39C5" w:rsidP="00972CA8"/>
          <w:p w:rsidR="00312BFD" w:rsidRDefault="00312BFD" w:rsidP="00972CA8"/>
          <w:p w:rsidR="00312BFD" w:rsidRDefault="00312BFD" w:rsidP="00972CA8"/>
          <w:p w:rsidR="00F57DEA" w:rsidRDefault="00F57DEA" w:rsidP="00972CA8">
            <w:pPr>
              <w:rPr>
                <w:rFonts w:cstheme="minorHAnsi"/>
                <w:color w:val="333333"/>
                <w:shd w:val="clear" w:color="auto" w:fill="FFFFFF"/>
              </w:rPr>
            </w:pPr>
          </w:p>
          <w:p w:rsidR="002B3852" w:rsidRDefault="002B3852" w:rsidP="00972CA8"/>
          <w:p w:rsidR="002B3852" w:rsidRDefault="002B3852" w:rsidP="00972CA8"/>
          <w:p w:rsidR="002B3852" w:rsidRPr="002B3852" w:rsidRDefault="002B3852" w:rsidP="00972CA8">
            <w:pPr>
              <w:jc w:val="center"/>
              <w:rPr>
                <w:rFonts w:cstheme="minorHAnsi"/>
              </w:rPr>
            </w:pPr>
          </w:p>
          <w:p w:rsidR="00BD6B94" w:rsidRDefault="00BD6B94" w:rsidP="00972CA8">
            <w:pPr>
              <w:jc w:val="center"/>
            </w:pPr>
          </w:p>
          <w:p w:rsidR="00774B80" w:rsidRDefault="00774B80" w:rsidP="00972CA8"/>
          <w:p w:rsidR="00774B80" w:rsidRPr="00774B80" w:rsidRDefault="00774B80" w:rsidP="00972CA8"/>
          <w:p w:rsidR="007D4AF2" w:rsidRDefault="007D4AF2" w:rsidP="00972CA8"/>
          <w:p w:rsidR="0052496B" w:rsidRDefault="0052496B" w:rsidP="00972CA8">
            <w:pPr>
              <w:jc w:val="center"/>
              <w:rPr>
                <w:b/>
                <w:u w:val="single"/>
              </w:rPr>
            </w:pPr>
          </w:p>
          <w:p w:rsidR="0052496B" w:rsidRDefault="0052496B" w:rsidP="00972CA8">
            <w:pPr>
              <w:jc w:val="center"/>
              <w:rPr>
                <w:b/>
                <w:u w:val="single"/>
              </w:rPr>
            </w:pPr>
          </w:p>
          <w:p w:rsidR="0052496B" w:rsidRDefault="0052496B" w:rsidP="00972CA8">
            <w:pPr>
              <w:jc w:val="center"/>
              <w:rPr>
                <w:b/>
                <w:u w:val="single"/>
              </w:rPr>
            </w:pPr>
          </w:p>
          <w:p w:rsidR="0014274D" w:rsidRDefault="0014274D" w:rsidP="00972CA8"/>
          <w:p w:rsidR="0052496B" w:rsidRPr="0052496B" w:rsidRDefault="0052496B" w:rsidP="00972CA8"/>
        </w:tc>
        <w:tc>
          <w:tcPr>
            <w:tcW w:w="1985" w:type="dxa"/>
            <w:shd w:val="clear" w:color="auto" w:fill="00B0F0"/>
          </w:tcPr>
          <w:p w:rsidR="00BF4DBD" w:rsidRPr="00427045" w:rsidRDefault="00972CA8" w:rsidP="00972CA8">
            <w:pPr>
              <w:jc w:val="center"/>
              <w:rPr>
                <w:rFonts w:cstheme="minorHAnsi"/>
                <w:b/>
                <w:u w:val="single"/>
              </w:rPr>
            </w:pPr>
            <w:r w:rsidRPr="00427045">
              <w:rPr>
                <w:rFonts w:cstheme="minorHAnsi"/>
                <w:b/>
                <w:u w:val="single"/>
              </w:rPr>
              <w:lastRenderedPageBreak/>
              <w:t>DAILY WALK</w:t>
            </w:r>
          </w:p>
          <w:p w:rsidR="00BF4DBD" w:rsidRPr="00427045" w:rsidRDefault="00972CA8" w:rsidP="00972CA8">
            <w:pPr>
              <w:rPr>
                <w:rFonts w:cstheme="minorHAnsi"/>
              </w:rPr>
            </w:pPr>
            <w:r w:rsidRPr="00427045">
              <w:rPr>
                <w:rFonts w:cstheme="minorHAnsi"/>
              </w:rPr>
              <w:t>On your daily walk, can you make a map of your local area? Look for road names, and key buildings. Then have a look on google maps. You might be able to see your home, the school, or somewhere you have travelled to further afield!</w:t>
            </w:r>
          </w:p>
          <w:p w:rsidR="0057737A" w:rsidRPr="00427045" w:rsidRDefault="0057737A" w:rsidP="00972CA8">
            <w:pPr>
              <w:rPr>
                <w:rFonts w:cstheme="minorHAnsi"/>
              </w:rPr>
            </w:pPr>
          </w:p>
          <w:p w:rsidR="0057737A" w:rsidRDefault="0057737A" w:rsidP="0057737A">
            <w:pPr>
              <w:jc w:val="center"/>
              <w:rPr>
                <w:rFonts w:cstheme="minorHAnsi"/>
                <w:b/>
                <w:u w:val="single"/>
              </w:rPr>
            </w:pPr>
            <w:r w:rsidRPr="00427045">
              <w:rPr>
                <w:rFonts w:cstheme="minorHAnsi"/>
                <w:b/>
                <w:u w:val="single"/>
              </w:rPr>
              <w:t>NATURE CHALLENGE</w:t>
            </w:r>
          </w:p>
          <w:p w:rsidR="0057737A" w:rsidRPr="00427045" w:rsidRDefault="00427045" w:rsidP="00427045">
            <w:pPr>
              <w:rPr>
                <w:rFonts w:cstheme="minorHAnsi"/>
                <w:b/>
                <w:u w:val="single"/>
              </w:rPr>
            </w:pPr>
            <w:r>
              <w:rPr>
                <w:rFonts w:cstheme="minorHAnsi"/>
              </w:rPr>
              <w:t xml:space="preserve">When you are outside, what birds do you see? Can you name them all? Keep a tally </w:t>
            </w:r>
            <w:r>
              <w:rPr>
                <w:rFonts w:cstheme="minorHAnsi"/>
              </w:rPr>
              <w:lastRenderedPageBreak/>
              <w:t>chart of the ones that you see and how often you see them. I have attached a chart of different birds you may see to the class page.</w:t>
            </w:r>
          </w:p>
          <w:p w:rsidR="00972CA8" w:rsidRPr="00427045" w:rsidRDefault="00972CA8" w:rsidP="00972CA8">
            <w:pPr>
              <w:rPr>
                <w:rFonts w:cstheme="minorHAnsi"/>
              </w:rPr>
            </w:pPr>
          </w:p>
          <w:p w:rsidR="00972CA8" w:rsidRPr="00427045" w:rsidRDefault="00972CA8" w:rsidP="00972CA8">
            <w:pPr>
              <w:rPr>
                <w:rFonts w:cstheme="minorHAnsi"/>
              </w:rPr>
            </w:pPr>
          </w:p>
          <w:p w:rsidR="00A4632C" w:rsidRPr="00427045" w:rsidRDefault="00A4632C" w:rsidP="00972CA8">
            <w:pPr>
              <w:rPr>
                <w:rFonts w:cstheme="minorHAnsi"/>
              </w:rPr>
            </w:pPr>
          </w:p>
          <w:p w:rsidR="00664296" w:rsidRPr="00427045" w:rsidRDefault="006D2FC1" w:rsidP="00972CA8">
            <w:pPr>
              <w:jc w:val="center"/>
              <w:rPr>
                <w:rFonts w:cstheme="minorHAnsi"/>
                <w:b/>
                <w:u w:val="single"/>
              </w:rPr>
            </w:pPr>
            <w:r w:rsidRPr="00427045">
              <w:rPr>
                <w:rFonts w:cstheme="minorHAnsi"/>
                <w:b/>
                <w:u w:val="single"/>
              </w:rPr>
              <w:t>YOUTH SPORTS TRUST</w:t>
            </w:r>
          </w:p>
          <w:p w:rsidR="00972CA8" w:rsidRDefault="00972CA8" w:rsidP="00972CA8">
            <w:pPr>
              <w:jc w:val="center"/>
              <w:rPr>
                <w:rFonts w:cstheme="minorHAnsi"/>
              </w:rPr>
            </w:pPr>
            <w:hyperlink r:id="rId15" w:history="1">
              <w:r w:rsidRPr="00427045">
                <w:rPr>
                  <w:rStyle w:val="Hyperlink"/>
                  <w:rFonts w:cstheme="minorHAnsi"/>
                </w:rPr>
                <w:t>www.youthsporttrust.org/60-second-physical-activity-challenges</w:t>
              </w:r>
            </w:hyperlink>
          </w:p>
          <w:p w:rsidR="00C338C4" w:rsidRPr="00427045" w:rsidRDefault="00C338C4" w:rsidP="00972CA8">
            <w:pPr>
              <w:jc w:val="center"/>
              <w:rPr>
                <w:rFonts w:cstheme="minorHAnsi"/>
                <w:b/>
                <w:u w:val="single"/>
              </w:rPr>
            </w:pPr>
            <w:bookmarkStart w:id="0" w:name="_GoBack"/>
            <w:bookmarkEnd w:id="0"/>
          </w:p>
          <w:p w:rsidR="006D2FC1" w:rsidRPr="00427045" w:rsidRDefault="006D2FC1" w:rsidP="00972CA8">
            <w:pPr>
              <w:rPr>
                <w:rFonts w:cstheme="minorHAnsi"/>
              </w:rPr>
            </w:pPr>
            <w:r w:rsidRPr="00427045">
              <w:rPr>
                <w:rFonts w:cstheme="minorHAnsi"/>
              </w:rPr>
              <w:t>Take a look at their website if you can as they have lots of challenges online.</w:t>
            </w:r>
          </w:p>
          <w:p w:rsidR="006D2FC1" w:rsidRPr="00427045" w:rsidRDefault="006D2FC1" w:rsidP="00972CA8">
            <w:pPr>
              <w:rPr>
                <w:rFonts w:cstheme="minorHAnsi"/>
              </w:rPr>
            </w:pPr>
            <w:r w:rsidRPr="00427045">
              <w:rPr>
                <w:rFonts w:cstheme="minorHAnsi"/>
              </w:rPr>
              <w:t xml:space="preserve">I am attaching the ‘Around the World’ challenge and the </w:t>
            </w:r>
            <w:r w:rsidR="00972CA8" w:rsidRPr="00427045">
              <w:rPr>
                <w:rFonts w:cstheme="minorHAnsi"/>
              </w:rPr>
              <w:t>‘Speed Bounce’ challenge. Let me know how you get along!</w:t>
            </w:r>
          </w:p>
          <w:p w:rsidR="006D2FC1" w:rsidRPr="00427045" w:rsidRDefault="006D2FC1" w:rsidP="00972CA8">
            <w:pPr>
              <w:rPr>
                <w:rFonts w:cstheme="minorHAnsi"/>
              </w:rPr>
            </w:pPr>
          </w:p>
          <w:p w:rsidR="00972CA8" w:rsidRPr="00427045" w:rsidRDefault="00972CA8" w:rsidP="00972CA8">
            <w:pPr>
              <w:rPr>
                <w:rFonts w:cstheme="minorHAnsi"/>
              </w:rPr>
            </w:pPr>
          </w:p>
          <w:p w:rsidR="00A63235" w:rsidRPr="00427045" w:rsidRDefault="00A63235" w:rsidP="00972CA8">
            <w:pPr>
              <w:rPr>
                <w:rFonts w:cstheme="minorHAnsi"/>
              </w:rPr>
            </w:pPr>
          </w:p>
          <w:p w:rsidR="00664296" w:rsidRPr="00427045" w:rsidRDefault="00664296" w:rsidP="00972CA8">
            <w:pPr>
              <w:rPr>
                <w:rFonts w:cstheme="minorHAnsi"/>
              </w:rPr>
            </w:pPr>
          </w:p>
          <w:p w:rsidR="007D4AF2" w:rsidRPr="00427045" w:rsidRDefault="007D4AF2" w:rsidP="00972CA8">
            <w:pPr>
              <w:rPr>
                <w:rFonts w:cstheme="minorHAnsi"/>
              </w:rPr>
            </w:pPr>
          </w:p>
          <w:p w:rsidR="009E1842" w:rsidRPr="00427045" w:rsidRDefault="009E1842" w:rsidP="00972CA8">
            <w:pPr>
              <w:rPr>
                <w:rFonts w:cstheme="minorHAnsi"/>
              </w:rPr>
            </w:pPr>
          </w:p>
          <w:p w:rsidR="006A3780" w:rsidRPr="00427045" w:rsidRDefault="006A3780" w:rsidP="00972CA8">
            <w:pPr>
              <w:rPr>
                <w:rFonts w:cstheme="minorHAnsi"/>
              </w:rPr>
            </w:pPr>
          </w:p>
        </w:tc>
        <w:tc>
          <w:tcPr>
            <w:tcW w:w="1933" w:type="dxa"/>
            <w:shd w:val="clear" w:color="auto" w:fill="FFC000"/>
          </w:tcPr>
          <w:p w:rsidR="000168D0" w:rsidRDefault="000168D0" w:rsidP="00972CA8">
            <w:pPr>
              <w:jc w:val="center"/>
              <w:rPr>
                <w:b/>
                <w:u w:val="single"/>
              </w:rPr>
            </w:pPr>
            <w:r>
              <w:rPr>
                <w:b/>
                <w:u w:val="single"/>
              </w:rPr>
              <w:lastRenderedPageBreak/>
              <w:t>GOOD/BAD REVIEW LANGUAGE</w:t>
            </w:r>
          </w:p>
          <w:p w:rsidR="000168D0" w:rsidRDefault="00193831" w:rsidP="00972CA8">
            <w:r>
              <w:t>I want you to grab a big piece of paper. Then draw a line down the middle. One side will be good review language, the other side will be bad review language. THEN go onto Amazon, or Goodreads. Look at the REVIEWS. Make a note of language used for Great reviews (5*) and really bad reviews (1*)</w:t>
            </w:r>
          </w:p>
          <w:p w:rsidR="00193831" w:rsidRPr="000168D0" w:rsidRDefault="00193831" w:rsidP="00972CA8"/>
          <w:p w:rsidR="000168D0" w:rsidRDefault="000168D0" w:rsidP="00972CA8">
            <w:pPr>
              <w:jc w:val="center"/>
              <w:rPr>
                <w:b/>
                <w:u w:val="single"/>
              </w:rPr>
            </w:pPr>
          </w:p>
          <w:p w:rsidR="006A3780" w:rsidRDefault="007D4AF2" w:rsidP="00972CA8">
            <w:pPr>
              <w:jc w:val="center"/>
              <w:rPr>
                <w:b/>
                <w:u w:val="single"/>
              </w:rPr>
            </w:pPr>
            <w:r w:rsidRPr="007D4AF2">
              <w:rPr>
                <w:b/>
                <w:u w:val="single"/>
              </w:rPr>
              <w:lastRenderedPageBreak/>
              <w:t xml:space="preserve">READ </w:t>
            </w:r>
            <w:r w:rsidR="00BD6B94">
              <w:rPr>
                <w:b/>
                <w:u w:val="single"/>
              </w:rPr>
              <w:t xml:space="preserve">FOR 20 MINUTES </w:t>
            </w:r>
            <w:r w:rsidRPr="007D4AF2">
              <w:rPr>
                <w:b/>
                <w:u w:val="single"/>
              </w:rPr>
              <w:t>EVERY DAY</w:t>
            </w:r>
          </w:p>
          <w:p w:rsidR="00EA3CD3" w:rsidRDefault="005A2974" w:rsidP="00972CA8">
            <w:r>
              <w:t xml:space="preserve">I am challenging myself to read my height in books by the end of 2020. How many books do you think you can read by the end of year 5? </w:t>
            </w:r>
            <w:r w:rsidRPr="00193831">
              <w:rPr>
                <w:u w:val="single"/>
              </w:rPr>
              <w:t>Send in photos of you reading in your favourite places</w:t>
            </w:r>
            <w:r>
              <w:t xml:space="preserve"> – the funnier the better!</w:t>
            </w:r>
          </w:p>
          <w:p w:rsidR="005A2974" w:rsidRDefault="005A2974" w:rsidP="00972CA8">
            <w:pPr>
              <w:rPr>
                <w:b/>
                <w:u w:val="single"/>
              </w:rPr>
            </w:pPr>
          </w:p>
          <w:p w:rsidR="00193831" w:rsidRDefault="00193831" w:rsidP="00972CA8">
            <w:pPr>
              <w:jc w:val="center"/>
              <w:rPr>
                <w:b/>
                <w:u w:val="single"/>
              </w:rPr>
            </w:pPr>
            <w:r>
              <w:rPr>
                <w:b/>
                <w:u w:val="single"/>
              </w:rPr>
              <w:t>AUDIBLE</w:t>
            </w:r>
          </w:p>
          <w:p w:rsidR="00193831" w:rsidRDefault="00193831" w:rsidP="00972CA8">
            <w:r>
              <w:t xml:space="preserve">Download </w:t>
            </w:r>
            <w:proofErr w:type="spellStart"/>
            <w:r>
              <w:t>Rooftoppers</w:t>
            </w:r>
            <w:proofErr w:type="spellEnd"/>
            <w:r>
              <w:t xml:space="preserve"> by Katherine </w:t>
            </w:r>
            <w:proofErr w:type="spellStart"/>
            <w:r>
              <w:t>Rundell</w:t>
            </w:r>
            <w:proofErr w:type="spellEnd"/>
            <w:r>
              <w:t xml:space="preserve"> for free. Let me know if you enjoy listening to it.</w:t>
            </w:r>
          </w:p>
          <w:p w:rsidR="00193831" w:rsidRPr="00193831" w:rsidRDefault="00193831" w:rsidP="00972CA8"/>
          <w:p w:rsidR="00826061" w:rsidRDefault="00826061" w:rsidP="00972CA8">
            <w:pPr>
              <w:jc w:val="center"/>
              <w:rPr>
                <w:b/>
                <w:u w:val="single"/>
              </w:rPr>
            </w:pPr>
            <w:r w:rsidRPr="00826061">
              <w:rPr>
                <w:b/>
                <w:u w:val="single"/>
              </w:rPr>
              <w:t>PANGOLIN READING CHALLENGE</w:t>
            </w:r>
          </w:p>
          <w:p w:rsidR="00EA3CD3" w:rsidRPr="00EA3CD3" w:rsidRDefault="007F3429" w:rsidP="00972CA8">
            <w:r>
              <w:t xml:space="preserve">Did anyone read a good book over the half term? </w:t>
            </w:r>
            <w:r w:rsidR="005A2974">
              <w:t xml:space="preserve">Let me know. </w:t>
            </w:r>
            <w:r>
              <w:t>My top 5 reads of lockdown are:</w:t>
            </w:r>
          </w:p>
          <w:p w:rsidR="007F3429" w:rsidRDefault="007F3429" w:rsidP="00972CA8"/>
          <w:p w:rsidR="007F3429" w:rsidRDefault="007F3429" w:rsidP="00972CA8">
            <w:r>
              <w:t xml:space="preserve">The boy, the mole, the fox and the horse – Charles </w:t>
            </w:r>
            <w:proofErr w:type="spellStart"/>
            <w:r>
              <w:t>Makesey</w:t>
            </w:r>
            <w:proofErr w:type="spellEnd"/>
          </w:p>
          <w:p w:rsidR="007F3429" w:rsidRDefault="007F3429" w:rsidP="00972CA8"/>
          <w:p w:rsidR="007F3429" w:rsidRDefault="007F3429" w:rsidP="00972CA8">
            <w:pPr>
              <w:jc w:val="center"/>
            </w:pPr>
            <w:r>
              <w:rPr>
                <w:noProof/>
                <w:lang w:eastAsia="en-GB"/>
              </w:rPr>
              <w:drawing>
                <wp:inline distT="0" distB="0" distL="0" distR="0" wp14:anchorId="43EBBAF7" wp14:editId="45706348">
                  <wp:extent cx="495300" cy="672376"/>
                  <wp:effectExtent l="0" t="0" r="0" b="0"/>
                  <wp:docPr id="5" name="Picture 5" descr="The Boy, the Mole, the Fox and the Horse (B&amp;N Exclusive Ed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Boy, the Mole, the Fox and the Horse (B&amp;N Exclusive Edition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58" cy="685351"/>
                          </a:xfrm>
                          <a:prstGeom prst="rect">
                            <a:avLst/>
                          </a:prstGeom>
                          <a:noFill/>
                          <a:ln>
                            <a:noFill/>
                          </a:ln>
                        </pic:spPr>
                      </pic:pic>
                    </a:graphicData>
                  </a:graphic>
                </wp:inline>
              </w:drawing>
            </w:r>
          </w:p>
          <w:p w:rsidR="007F3429" w:rsidRDefault="007F3429" w:rsidP="00972CA8">
            <w:proofErr w:type="spellStart"/>
            <w:r>
              <w:lastRenderedPageBreak/>
              <w:t>Rooftoppers</w:t>
            </w:r>
            <w:proofErr w:type="spellEnd"/>
            <w:r>
              <w:t xml:space="preserve"> – Katherine </w:t>
            </w:r>
            <w:proofErr w:type="spellStart"/>
            <w:r>
              <w:t>Rundell</w:t>
            </w:r>
            <w:proofErr w:type="spellEnd"/>
          </w:p>
          <w:p w:rsidR="007F3429" w:rsidRDefault="007F3429" w:rsidP="00972CA8"/>
          <w:p w:rsidR="007F3429" w:rsidRDefault="007F3429" w:rsidP="00972CA8">
            <w:pPr>
              <w:jc w:val="center"/>
              <w:rPr>
                <w:noProof/>
                <w:lang w:eastAsia="en-GB"/>
              </w:rPr>
            </w:pPr>
            <w:r>
              <w:rPr>
                <w:noProof/>
                <w:lang w:eastAsia="en-GB"/>
              </w:rPr>
              <w:drawing>
                <wp:inline distT="0" distB="0" distL="0" distR="0" wp14:anchorId="31AFDF72" wp14:editId="431BDBED">
                  <wp:extent cx="845247" cy="1295400"/>
                  <wp:effectExtent l="0" t="0" r="0" b="0"/>
                  <wp:docPr id="2" name="Picture 2" descr="Rooftoppers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ftoppers (Paperb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2766" cy="1306923"/>
                          </a:xfrm>
                          <a:prstGeom prst="rect">
                            <a:avLst/>
                          </a:prstGeom>
                          <a:noFill/>
                          <a:ln>
                            <a:noFill/>
                          </a:ln>
                        </pic:spPr>
                      </pic:pic>
                    </a:graphicData>
                  </a:graphic>
                </wp:inline>
              </w:drawing>
            </w:r>
          </w:p>
          <w:p w:rsidR="007F3429" w:rsidRDefault="007F3429" w:rsidP="00972CA8">
            <w:pPr>
              <w:jc w:val="both"/>
              <w:rPr>
                <w:noProof/>
                <w:lang w:eastAsia="en-GB"/>
              </w:rPr>
            </w:pPr>
          </w:p>
          <w:p w:rsidR="007F3429" w:rsidRDefault="007F3429" w:rsidP="00972CA8">
            <w:pPr>
              <w:jc w:val="both"/>
            </w:pPr>
            <w:r>
              <w:t xml:space="preserve">I don’t like Poetry – Joshua </w:t>
            </w:r>
            <w:proofErr w:type="spellStart"/>
            <w:r>
              <w:t>Seigal</w:t>
            </w:r>
            <w:proofErr w:type="spellEnd"/>
          </w:p>
          <w:p w:rsidR="007F3429" w:rsidRDefault="007F3429" w:rsidP="00972CA8">
            <w:pPr>
              <w:jc w:val="both"/>
            </w:pPr>
          </w:p>
          <w:p w:rsidR="007F3429" w:rsidRDefault="007F3429" w:rsidP="00972CA8">
            <w:pPr>
              <w:jc w:val="center"/>
            </w:pPr>
            <w:r>
              <w:rPr>
                <w:noProof/>
                <w:lang w:eastAsia="en-GB"/>
              </w:rPr>
              <w:drawing>
                <wp:inline distT="0" distB="0" distL="0" distR="0">
                  <wp:extent cx="800100" cy="1228322"/>
                  <wp:effectExtent l="0" t="0" r="0" b="0"/>
                  <wp:docPr id="4" name="Picture 4" descr="I Don't Like Po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Don't Like Poet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134" cy="1237586"/>
                          </a:xfrm>
                          <a:prstGeom prst="rect">
                            <a:avLst/>
                          </a:prstGeom>
                          <a:noFill/>
                          <a:ln>
                            <a:noFill/>
                          </a:ln>
                        </pic:spPr>
                      </pic:pic>
                    </a:graphicData>
                  </a:graphic>
                </wp:inline>
              </w:drawing>
            </w:r>
          </w:p>
          <w:p w:rsidR="00E16F72" w:rsidRDefault="00E16F72" w:rsidP="00972CA8"/>
          <w:p w:rsidR="00E16F72" w:rsidRDefault="005A2974" w:rsidP="00972CA8">
            <w:r>
              <w:t xml:space="preserve">Icarus was ridiculous – Pamela </w:t>
            </w:r>
            <w:proofErr w:type="spellStart"/>
            <w:r>
              <w:t>Butchart</w:t>
            </w:r>
            <w:proofErr w:type="spellEnd"/>
          </w:p>
          <w:p w:rsidR="00193831" w:rsidRDefault="00193831" w:rsidP="00972CA8"/>
          <w:p w:rsidR="005A2974" w:rsidRDefault="005A2974" w:rsidP="00972CA8">
            <w:pPr>
              <w:jc w:val="center"/>
            </w:pPr>
            <w:r>
              <w:rPr>
                <w:noProof/>
                <w:lang w:eastAsia="en-GB"/>
              </w:rPr>
              <w:drawing>
                <wp:inline distT="0" distB="0" distL="0" distR="0">
                  <wp:extent cx="647700" cy="993141"/>
                  <wp:effectExtent l="0" t="0" r="0" b="0"/>
                  <wp:docPr id="6" name="Picture 6" descr="Icarus Was Ridiculous (Baby 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rus Was Ridiculous (Baby Alie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460" cy="1005039"/>
                          </a:xfrm>
                          <a:prstGeom prst="rect">
                            <a:avLst/>
                          </a:prstGeom>
                          <a:noFill/>
                          <a:ln>
                            <a:noFill/>
                          </a:ln>
                        </pic:spPr>
                      </pic:pic>
                    </a:graphicData>
                  </a:graphic>
                </wp:inline>
              </w:drawing>
            </w:r>
          </w:p>
          <w:p w:rsidR="005A2974" w:rsidRDefault="005A2974" w:rsidP="00972CA8"/>
          <w:p w:rsidR="005A2974" w:rsidRDefault="005A2974" w:rsidP="00972CA8">
            <w:r>
              <w:t xml:space="preserve">There’s a star outside my window – </w:t>
            </w:r>
            <w:proofErr w:type="spellStart"/>
            <w:r>
              <w:t>Onjali</w:t>
            </w:r>
            <w:proofErr w:type="spellEnd"/>
            <w:r>
              <w:t xml:space="preserve"> Q Rauf</w:t>
            </w:r>
          </w:p>
          <w:p w:rsidR="005A2974" w:rsidRDefault="005A2974" w:rsidP="00972CA8"/>
          <w:p w:rsidR="005A2974" w:rsidRDefault="005A2974" w:rsidP="00972CA8">
            <w:pPr>
              <w:jc w:val="center"/>
            </w:pPr>
            <w:r>
              <w:rPr>
                <w:noProof/>
                <w:lang w:eastAsia="en-GB"/>
              </w:rPr>
              <w:lastRenderedPageBreak/>
              <w:drawing>
                <wp:inline distT="0" distB="0" distL="0" distR="0">
                  <wp:extent cx="895350" cy="1374551"/>
                  <wp:effectExtent l="0" t="0" r="0" b="0"/>
                  <wp:docPr id="11" name="Picture 11" descr="The Star Outside m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tar Outside my Wind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5556" cy="1390219"/>
                          </a:xfrm>
                          <a:prstGeom prst="rect">
                            <a:avLst/>
                          </a:prstGeom>
                          <a:noFill/>
                          <a:ln>
                            <a:noFill/>
                          </a:ln>
                        </pic:spPr>
                      </pic:pic>
                    </a:graphicData>
                  </a:graphic>
                </wp:inline>
              </w:drawing>
            </w:r>
          </w:p>
          <w:p w:rsidR="005A2974" w:rsidRDefault="005A2974" w:rsidP="00972CA8">
            <w:pPr>
              <w:jc w:val="center"/>
            </w:pPr>
          </w:p>
          <w:p w:rsidR="005A2974" w:rsidRDefault="005A2974" w:rsidP="00972CA8">
            <w:r>
              <w:t>Can you design a new front cover for your favourite book?</w:t>
            </w:r>
          </w:p>
          <w:p w:rsidR="005A2974" w:rsidRDefault="005A2974" w:rsidP="00972CA8"/>
          <w:p w:rsidR="005A2974" w:rsidRPr="005A2974" w:rsidRDefault="005A2974" w:rsidP="00972CA8"/>
        </w:tc>
      </w:tr>
    </w:tbl>
    <w:p w:rsidR="005A5F4E" w:rsidRPr="00601534" w:rsidRDefault="00972CA8" w:rsidP="00972CA8">
      <w:pPr>
        <w:rPr>
          <w:sz w:val="32"/>
          <w:szCs w:val="32"/>
        </w:rPr>
      </w:pPr>
      <w:r>
        <w:lastRenderedPageBreak/>
        <w:br w:type="textWrapping" w:clear="all"/>
      </w:r>
      <w:r w:rsidR="00C14491">
        <w:br w:type="textWrapping" w:clear="all"/>
      </w:r>
      <w:r w:rsidR="000168D0">
        <w:rPr>
          <w:noProof/>
          <w:lang w:eastAsia="en-GB"/>
        </w:rPr>
        <w:drawing>
          <wp:inline distT="0" distB="0" distL="0" distR="0">
            <wp:extent cx="5731510" cy="5731510"/>
            <wp:effectExtent l="0" t="0" r="2540" b="2540"/>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5A5F4E" w:rsidRDefault="005A5F4E" w:rsidP="0064624D">
      <w:pPr>
        <w:jc w:val="center"/>
        <w:rPr>
          <w:b/>
          <w:sz w:val="32"/>
          <w:szCs w:val="32"/>
          <w:u w:val="single"/>
        </w:rPr>
      </w:pPr>
    </w:p>
    <w:p w:rsidR="00452A83" w:rsidRPr="00452A83" w:rsidRDefault="00452A83" w:rsidP="00452A83">
      <w:pPr>
        <w:rPr>
          <w:b/>
          <w:sz w:val="32"/>
          <w:szCs w:val="32"/>
          <w:u w:val="single"/>
        </w:rPr>
      </w:pPr>
    </w:p>
    <w:p w:rsidR="00452A83" w:rsidRPr="00452A83" w:rsidRDefault="00452A83" w:rsidP="00452A83">
      <w:pPr>
        <w:rPr>
          <w:sz w:val="32"/>
          <w:szCs w:val="32"/>
        </w:rPr>
      </w:pPr>
    </w:p>
    <w:p w:rsidR="00452A83" w:rsidRDefault="00452A83" w:rsidP="0064624D">
      <w:pPr>
        <w:jc w:val="center"/>
        <w:rPr>
          <w:sz w:val="32"/>
          <w:szCs w:val="32"/>
        </w:rPr>
      </w:pPr>
    </w:p>
    <w:p w:rsidR="00AF0909" w:rsidRPr="0064624D" w:rsidRDefault="00AF0909" w:rsidP="0064624D">
      <w:pPr>
        <w:jc w:val="center"/>
        <w:rPr>
          <w:sz w:val="32"/>
          <w:szCs w:val="32"/>
        </w:rPr>
      </w:pPr>
    </w:p>
    <w:sectPr w:rsidR="00AF0909" w:rsidRPr="0064624D" w:rsidSect="00092CFC">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0F" w:rsidRDefault="00F2360F" w:rsidP="006A3780">
      <w:pPr>
        <w:spacing w:after="0" w:line="240" w:lineRule="auto"/>
      </w:pPr>
      <w:r>
        <w:separator/>
      </w:r>
    </w:p>
  </w:endnote>
  <w:endnote w:type="continuationSeparator" w:id="0">
    <w:p w:rsidR="00F2360F" w:rsidRDefault="00F2360F" w:rsidP="006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0F" w:rsidRDefault="00F2360F" w:rsidP="006A3780">
      <w:pPr>
        <w:spacing w:after="0" w:line="240" w:lineRule="auto"/>
      </w:pPr>
      <w:r>
        <w:separator/>
      </w:r>
    </w:p>
  </w:footnote>
  <w:footnote w:type="continuationSeparator" w:id="0">
    <w:p w:rsidR="00F2360F" w:rsidRDefault="00F2360F" w:rsidP="006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80" w:rsidRDefault="006A3780">
    <w:pPr>
      <w:pStyle w:val="Header"/>
    </w:pPr>
    <w:r>
      <w:rPr>
        <w:noProof/>
        <w:lang w:eastAsia="en-GB"/>
      </w:rPr>
      <mc:AlternateContent>
        <mc:Choice Requires="wps">
          <w:drawing>
            <wp:anchor distT="45720" distB="45720" distL="114300" distR="114300" simplePos="0" relativeHeight="251659264" behindDoc="0" locked="0" layoutInCell="1" allowOverlap="1" wp14:anchorId="634498BC" wp14:editId="59A454D7">
              <wp:simplePos x="0" y="0"/>
              <wp:positionH relativeFrom="column">
                <wp:posOffset>-629392</wp:posOffset>
              </wp:positionH>
              <wp:positionV relativeFrom="paragraph">
                <wp:posOffset>318332</wp:posOffset>
              </wp:positionV>
              <wp:extent cx="690245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solidFill>
                          <a:srgbClr val="000000"/>
                        </a:solidFill>
                        <a:miter lim="800000"/>
                        <a:headEnd/>
                        <a:tailEnd/>
                      </a:ln>
                    </wps:spPr>
                    <wps:txbx>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7F3429">
                            <w:rPr>
                              <w:b/>
                              <w:bCs/>
                              <w:sz w:val="32"/>
                              <w:szCs w:val="32"/>
                            </w:rPr>
                            <w:t>Ten</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1" w:history="1">
                            <w:r w:rsidRPr="00E461A0">
                              <w:rPr>
                                <w:rStyle w:val="Hyperlink"/>
                              </w:rPr>
                              <w:t>lizsoar@st-bartholomews.brighton-hove.sch.uk</w:t>
                            </w:r>
                          </w:hyperlink>
                          <w:r w:rsidR="0007108A">
                            <w:t xml:space="preserve">  </w:t>
                          </w:r>
                          <w:r w:rsidR="007F3429">
                            <w:t xml:space="preserve"> </w:t>
                          </w:r>
                          <w:r w:rsidR="002D52E6">
                            <w:t>I will always do my best to reply to your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98BC" id="_x0000_t202" coordsize="21600,21600" o:spt="202" path="m,l,21600r21600,l21600,xe">
              <v:stroke joinstyle="miter"/>
              <v:path gradientshapeok="t" o:connecttype="rect"/>
            </v:shapetype>
            <v:shape id="Text Box 2" o:spid="_x0000_s1026" type="#_x0000_t202" style="position:absolute;margin-left:-49.55pt;margin-top:25.05pt;width:5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j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ycr5A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">
              <v:textbox style="mso-fit-shape-to-text:t">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7F3429">
                      <w:rPr>
                        <w:b/>
                        <w:bCs/>
                        <w:sz w:val="32"/>
                        <w:szCs w:val="32"/>
                      </w:rPr>
                      <w:t>Ten</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2" w:history="1">
                      <w:r w:rsidRPr="00E461A0">
                        <w:rPr>
                          <w:rStyle w:val="Hyperlink"/>
                        </w:rPr>
                        <w:t>lizsoar@st-bartholomews.brighton-hove.sch.uk</w:t>
                      </w:r>
                    </w:hyperlink>
                    <w:r w:rsidR="0007108A">
                      <w:t xml:space="preserve">  </w:t>
                    </w:r>
                    <w:r w:rsidR="007F3429">
                      <w:t xml:space="preserve"> </w:t>
                    </w:r>
                    <w:r w:rsidR="002D52E6">
                      <w:t>I will always do my best to reply to your messages.</w:t>
                    </w:r>
                  </w:p>
                </w:txbxContent>
              </v:textbox>
              <w10:wrap type="square"/>
            </v:shape>
          </w:pict>
        </mc:Fallback>
      </mc:AlternateContent>
    </w:r>
  </w:p>
  <w:p w:rsidR="006A3780" w:rsidRDefault="006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4FA"/>
    <w:multiLevelType w:val="hybridMultilevel"/>
    <w:tmpl w:val="4430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7634"/>
    <w:multiLevelType w:val="hybridMultilevel"/>
    <w:tmpl w:val="B448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D2B69"/>
    <w:multiLevelType w:val="hybridMultilevel"/>
    <w:tmpl w:val="D96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01E0E"/>
    <w:multiLevelType w:val="hybridMultilevel"/>
    <w:tmpl w:val="5F5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C586D"/>
    <w:multiLevelType w:val="multilevel"/>
    <w:tmpl w:val="147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6308C"/>
    <w:multiLevelType w:val="hybridMultilevel"/>
    <w:tmpl w:val="6A8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1198B"/>
    <w:multiLevelType w:val="hybridMultilevel"/>
    <w:tmpl w:val="444A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F3587"/>
    <w:multiLevelType w:val="hybridMultilevel"/>
    <w:tmpl w:val="5BB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80"/>
    <w:rsid w:val="000168D0"/>
    <w:rsid w:val="00053352"/>
    <w:rsid w:val="0007108A"/>
    <w:rsid w:val="0008335E"/>
    <w:rsid w:val="00092CFC"/>
    <w:rsid w:val="000D4006"/>
    <w:rsid w:val="000D6646"/>
    <w:rsid w:val="000D7300"/>
    <w:rsid w:val="0014274D"/>
    <w:rsid w:val="001630B0"/>
    <w:rsid w:val="00166A8F"/>
    <w:rsid w:val="00193831"/>
    <w:rsid w:val="00262114"/>
    <w:rsid w:val="0027546C"/>
    <w:rsid w:val="00290567"/>
    <w:rsid w:val="002A39C5"/>
    <w:rsid w:val="002B3852"/>
    <w:rsid w:val="002B62EB"/>
    <w:rsid w:val="002D52E6"/>
    <w:rsid w:val="00312BFD"/>
    <w:rsid w:val="0034060A"/>
    <w:rsid w:val="00341D29"/>
    <w:rsid w:val="00381C64"/>
    <w:rsid w:val="0039250E"/>
    <w:rsid w:val="003A3D1E"/>
    <w:rsid w:val="003E5820"/>
    <w:rsid w:val="00427045"/>
    <w:rsid w:val="00452A83"/>
    <w:rsid w:val="0046579E"/>
    <w:rsid w:val="004A1A8A"/>
    <w:rsid w:val="004A48C9"/>
    <w:rsid w:val="004C24CB"/>
    <w:rsid w:val="004C5984"/>
    <w:rsid w:val="004F34B8"/>
    <w:rsid w:val="0052496B"/>
    <w:rsid w:val="005349EC"/>
    <w:rsid w:val="0057737A"/>
    <w:rsid w:val="00581A1B"/>
    <w:rsid w:val="005A2974"/>
    <w:rsid w:val="005A5F4E"/>
    <w:rsid w:val="005F3CCA"/>
    <w:rsid w:val="00601534"/>
    <w:rsid w:val="006154DC"/>
    <w:rsid w:val="006372AD"/>
    <w:rsid w:val="0064624D"/>
    <w:rsid w:val="00664296"/>
    <w:rsid w:val="006A3780"/>
    <w:rsid w:val="006A6113"/>
    <w:rsid w:val="006D2FC1"/>
    <w:rsid w:val="00770139"/>
    <w:rsid w:val="00774B80"/>
    <w:rsid w:val="00786093"/>
    <w:rsid w:val="007D1845"/>
    <w:rsid w:val="007D4AF2"/>
    <w:rsid w:val="007D56F7"/>
    <w:rsid w:val="007F3429"/>
    <w:rsid w:val="007F493B"/>
    <w:rsid w:val="00801E7B"/>
    <w:rsid w:val="0080526D"/>
    <w:rsid w:val="00826061"/>
    <w:rsid w:val="008330E1"/>
    <w:rsid w:val="00833B5F"/>
    <w:rsid w:val="00840590"/>
    <w:rsid w:val="00852CA7"/>
    <w:rsid w:val="0086188F"/>
    <w:rsid w:val="008B5556"/>
    <w:rsid w:val="008E562B"/>
    <w:rsid w:val="00935791"/>
    <w:rsid w:val="009525C7"/>
    <w:rsid w:val="00962ABD"/>
    <w:rsid w:val="00972CA8"/>
    <w:rsid w:val="009A68FD"/>
    <w:rsid w:val="009D1651"/>
    <w:rsid w:val="009E1842"/>
    <w:rsid w:val="00A163EE"/>
    <w:rsid w:val="00A32F8B"/>
    <w:rsid w:val="00A36ED9"/>
    <w:rsid w:val="00A4632C"/>
    <w:rsid w:val="00A6001B"/>
    <w:rsid w:val="00A63235"/>
    <w:rsid w:val="00AA45F2"/>
    <w:rsid w:val="00AD3A34"/>
    <w:rsid w:val="00AF0909"/>
    <w:rsid w:val="00AF547C"/>
    <w:rsid w:val="00B00ACF"/>
    <w:rsid w:val="00BA1CFD"/>
    <w:rsid w:val="00BA6472"/>
    <w:rsid w:val="00BD6B94"/>
    <w:rsid w:val="00BF4C7C"/>
    <w:rsid w:val="00BF4DBD"/>
    <w:rsid w:val="00BF628F"/>
    <w:rsid w:val="00C14491"/>
    <w:rsid w:val="00C338C4"/>
    <w:rsid w:val="00C430F1"/>
    <w:rsid w:val="00C525D3"/>
    <w:rsid w:val="00C54E66"/>
    <w:rsid w:val="00C566F1"/>
    <w:rsid w:val="00C62CDE"/>
    <w:rsid w:val="00C74BA0"/>
    <w:rsid w:val="00C97249"/>
    <w:rsid w:val="00CE1916"/>
    <w:rsid w:val="00CE3955"/>
    <w:rsid w:val="00D10CA8"/>
    <w:rsid w:val="00D26D01"/>
    <w:rsid w:val="00D30AA1"/>
    <w:rsid w:val="00D8177A"/>
    <w:rsid w:val="00D93964"/>
    <w:rsid w:val="00DD46E7"/>
    <w:rsid w:val="00E16F72"/>
    <w:rsid w:val="00E97CDA"/>
    <w:rsid w:val="00EA2FDD"/>
    <w:rsid w:val="00EA3CD3"/>
    <w:rsid w:val="00F2360F"/>
    <w:rsid w:val="00F25B4D"/>
    <w:rsid w:val="00F508D1"/>
    <w:rsid w:val="00F57DEA"/>
    <w:rsid w:val="00F6396E"/>
    <w:rsid w:val="00F75FDD"/>
    <w:rsid w:val="00F916AB"/>
    <w:rsid w:val="00FB45AC"/>
    <w:rsid w:val="00FE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5C7B"/>
  <w15:chartTrackingRefBased/>
  <w15:docId w15:val="{578E644B-03C0-4CBF-B994-8557CA6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80"/>
  </w:style>
  <w:style w:type="paragraph" w:styleId="Heading2">
    <w:name w:val="heading 2"/>
    <w:basedOn w:val="Normal"/>
    <w:link w:val="Heading2Char"/>
    <w:uiPriority w:val="9"/>
    <w:qFormat/>
    <w:rsid w:val="000D6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0"/>
    <w:rPr>
      <w:color w:val="0563C1" w:themeColor="hyperlink"/>
      <w:u w:val="single"/>
    </w:rPr>
  </w:style>
  <w:style w:type="table" w:styleId="TableGrid">
    <w:name w:val="Table Grid"/>
    <w:basedOn w:val="TableNormal"/>
    <w:uiPriority w:val="39"/>
    <w:rsid w:val="006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80"/>
  </w:style>
  <w:style w:type="paragraph" w:styleId="Footer">
    <w:name w:val="footer"/>
    <w:basedOn w:val="Normal"/>
    <w:link w:val="FooterChar"/>
    <w:uiPriority w:val="99"/>
    <w:unhideWhenUsed/>
    <w:rsid w:val="006A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80"/>
  </w:style>
  <w:style w:type="paragraph" w:styleId="ListParagraph">
    <w:name w:val="List Paragraph"/>
    <w:basedOn w:val="Normal"/>
    <w:uiPriority w:val="34"/>
    <w:qFormat/>
    <w:rsid w:val="002B62EB"/>
    <w:pPr>
      <w:ind w:left="720"/>
      <w:contextualSpacing/>
    </w:pPr>
  </w:style>
  <w:style w:type="character" w:styleId="Emphasis">
    <w:name w:val="Emphasis"/>
    <w:basedOn w:val="DefaultParagraphFont"/>
    <w:uiPriority w:val="20"/>
    <w:qFormat/>
    <w:rsid w:val="002B3852"/>
    <w:rPr>
      <w:i/>
      <w:iCs/>
    </w:rPr>
  </w:style>
  <w:style w:type="character" w:customStyle="1" w:styleId="Heading2Char">
    <w:name w:val="Heading 2 Char"/>
    <w:basedOn w:val="DefaultParagraphFont"/>
    <w:link w:val="Heading2"/>
    <w:uiPriority w:val="9"/>
    <w:rsid w:val="000D664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D6646"/>
    <w:rPr>
      <w:b/>
      <w:bCs/>
    </w:rPr>
  </w:style>
  <w:style w:type="paragraph" w:styleId="NormalWeb">
    <w:name w:val="Normal (Web)"/>
    <w:basedOn w:val="Normal"/>
    <w:uiPriority w:val="99"/>
    <w:unhideWhenUsed/>
    <w:rsid w:val="000D66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819">
      <w:bodyDiv w:val="1"/>
      <w:marLeft w:val="0"/>
      <w:marRight w:val="0"/>
      <w:marTop w:val="0"/>
      <w:marBottom w:val="0"/>
      <w:divBdr>
        <w:top w:val="none" w:sz="0" w:space="0" w:color="auto"/>
        <w:left w:val="none" w:sz="0" w:space="0" w:color="auto"/>
        <w:bottom w:val="none" w:sz="0" w:space="0" w:color="auto"/>
        <w:right w:val="none" w:sz="0" w:space="0" w:color="auto"/>
      </w:divBdr>
    </w:div>
    <w:div w:id="728960512">
      <w:bodyDiv w:val="1"/>
      <w:marLeft w:val="0"/>
      <w:marRight w:val="0"/>
      <w:marTop w:val="0"/>
      <w:marBottom w:val="0"/>
      <w:divBdr>
        <w:top w:val="none" w:sz="0" w:space="0" w:color="auto"/>
        <w:left w:val="none" w:sz="0" w:space="0" w:color="auto"/>
        <w:bottom w:val="none" w:sz="0" w:space="0" w:color="auto"/>
        <w:right w:val="none" w:sz="0" w:space="0" w:color="auto"/>
      </w:divBdr>
    </w:div>
    <w:div w:id="1541549096">
      <w:bodyDiv w:val="1"/>
      <w:marLeft w:val="0"/>
      <w:marRight w:val="0"/>
      <w:marTop w:val="0"/>
      <w:marBottom w:val="0"/>
      <w:divBdr>
        <w:top w:val="none" w:sz="0" w:space="0" w:color="auto"/>
        <w:left w:val="none" w:sz="0" w:space="0" w:color="auto"/>
        <w:bottom w:val="none" w:sz="0" w:space="0" w:color="auto"/>
        <w:right w:val="none" w:sz="0" w:space="0" w:color="auto"/>
      </w:divBdr>
    </w:div>
    <w:div w:id="20780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collins.co.uk/pages/support-learning-at-home"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erosemaths.com/homelearning/year-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hsporttrust.org/60-second-physical-activity-challenges" TargetMode="External"/><Relationship Id="rId23" Type="http://schemas.openxmlformats.org/officeDocument/2006/relationships/fontTable" Target="fontTable.xml"/><Relationship Id="rId10" Type="http://schemas.openxmlformats.org/officeDocument/2006/relationships/hyperlink" Target="https://www.talk4writing.com/wp-content/uploads/2020/05/Y5-One-Chance.pd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youtube.com/c/thetrainingspace"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zsoar@st-bartholomews.brighton-hove.sch.uk" TargetMode="External"/><Relationship Id="rId1" Type="http://schemas.openxmlformats.org/officeDocument/2006/relationships/hyperlink" Target="mailto:lizsoar@st-bartholomew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2</cp:revision>
  <dcterms:created xsi:type="dcterms:W3CDTF">2020-05-30T12:44:00Z</dcterms:created>
  <dcterms:modified xsi:type="dcterms:W3CDTF">2020-05-30T12:44:00Z</dcterms:modified>
</cp:coreProperties>
</file>