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1"/>
        <w:gridCol w:w="2671"/>
        <w:gridCol w:w="5263"/>
      </w:tblGrid>
      <w:tr w:rsidR="00E61350" w:rsidTr="00E61350">
        <w:trPr>
          <w:trHeight w:val="2900"/>
        </w:trPr>
        <w:tc>
          <w:tcPr>
            <w:tcW w:w="10605" w:type="dxa"/>
            <w:gridSpan w:val="3"/>
          </w:tcPr>
          <w:p w:rsidR="00E61350" w:rsidRDefault="00E61350" w:rsidP="00967E13">
            <w:pPr>
              <w:jc w:val="center"/>
              <w:rPr>
                <w:b/>
                <w:bCs/>
                <w:noProof/>
                <w:sz w:val="40"/>
                <w:szCs w:val="40"/>
              </w:rPr>
            </w:pPr>
            <w:r>
              <w:rPr>
                <w:b/>
                <w:bCs/>
                <w:noProof/>
                <w:sz w:val="40"/>
                <w:szCs w:val="40"/>
              </w:rPr>
              <w:t>Year 2 Le</w:t>
            </w:r>
            <w:r w:rsidR="00EB1443">
              <w:rPr>
                <w:b/>
                <w:bCs/>
                <w:noProof/>
                <w:sz w:val="40"/>
                <w:szCs w:val="40"/>
              </w:rPr>
              <w:t xml:space="preserve">arning Activities - Week </w:t>
            </w:r>
            <w:r w:rsidR="00B12536">
              <w:rPr>
                <w:b/>
                <w:bCs/>
                <w:noProof/>
                <w:sz w:val="40"/>
                <w:szCs w:val="40"/>
              </w:rPr>
              <w:t>Eleven 1st</w:t>
            </w:r>
            <w:r w:rsidR="00E20164">
              <w:rPr>
                <w:b/>
                <w:bCs/>
                <w:noProof/>
                <w:sz w:val="40"/>
                <w:szCs w:val="40"/>
              </w:rPr>
              <w:t xml:space="preserve"> </w:t>
            </w:r>
            <w:r w:rsidR="00B12536">
              <w:rPr>
                <w:b/>
                <w:bCs/>
                <w:noProof/>
                <w:sz w:val="40"/>
                <w:szCs w:val="40"/>
              </w:rPr>
              <w:t>June</w:t>
            </w:r>
            <w:r>
              <w:rPr>
                <w:b/>
                <w:bCs/>
                <w:noProof/>
                <w:sz w:val="40"/>
                <w:szCs w:val="40"/>
              </w:rPr>
              <w:t xml:space="preserve"> 2020</w:t>
            </w:r>
          </w:p>
          <w:p w:rsidR="00E61350" w:rsidRDefault="00E61350" w:rsidP="00967E13">
            <w:pPr>
              <w:pStyle w:val="TableParagraph"/>
              <w:spacing w:before="201" w:line="259" w:lineRule="auto"/>
              <w:ind w:right="298"/>
              <w:jc w:val="both"/>
              <w:rPr>
                <w:sz w:val="28"/>
                <w:szCs w:val="28"/>
              </w:rPr>
            </w:pPr>
            <w:r>
              <w:rPr>
                <w:sz w:val="28"/>
                <w:szCs w:val="28"/>
              </w:rPr>
              <w:t>Please read through the choice of activities on the next page with your grown-ups and try to complete FOUR each day. Your parents/</w:t>
            </w:r>
            <w:proofErr w:type="spellStart"/>
            <w:r>
              <w:rPr>
                <w:sz w:val="28"/>
                <w:szCs w:val="28"/>
              </w:rPr>
              <w:t>carers</w:t>
            </w:r>
            <w:proofErr w:type="spellEnd"/>
            <w:r>
              <w:rPr>
                <w:sz w:val="28"/>
                <w:szCs w:val="28"/>
              </w:rPr>
              <w:t xml:space="preserve"> can send pictures of your learning or ask any questions via our email accounts:</w:t>
            </w:r>
          </w:p>
          <w:p w:rsidR="00E61350" w:rsidRDefault="0011151F" w:rsidP="00967E13">
            <w:pPr>
              <w:pStyle w:val="TableParagraph"/>
              <w:spacing w:before="131" w:line="470" w:lineRule="atLeast"/>
              <w:ind w:left="1455" w:right="1446"/>
              <w:jc w:val="center"/>
              <w:rPr>
                <w:sz w:val="36"/>
              </w:rPr>
            </w:pPr>
            <w:hyperlink r:id="rId6">
              <w:r w:rsidR="00E61350">
                <w:rPr>
                  <w:color w:val="0000FF"/>
                  <w:sz w:val="36"/>
                  <w:szCs w:val="36"/>
                </w:rPr>
                <w:t>helenbanks@st-bartholomews.brighton-hove.sch.uk</w:t>
              </w:r>
            </w:hyperlink>
            <w:r w:rsidR="00E61350">
              <w:rPr>
                <w:color w:val="0000FF"/>
                <w:sz w:val="36"/>
                <w:szCs w:val="36"/>
              </w:rPr>
              <w:t xml:space="preserve"> </w:t>
            </w:r>
            <w:hyperlink r:id="rId7">
              <w:r w:rsidR="00E61350">
                <w:rPr>
                  <w:color w:val="0000FF"/>
                  <w:sz w:val="36"/>
                  <w:szCs w:val="36"/>
                </w:rPr>
                <w:t>ianbeggs@st-bartholomews.brighton-hove.sch.uk</w:t>
              </w:r>
            </w:hyperlink>
          </w:p>
        </w:tc>
      </w:tr>
      <w:tr w:rsidR="00E61350" w:rsidTr="00E61350">
        <w:trPr>
          <w:trHeight w:val="370"/>
        </w:trPr>
        <w:tc>
          <w:tcPr>
            <w:tcW w:w="10605" w:type="dxa"/>
            <w:gridSpan w:val="3"/>
          </w:tcPr>
          <w:p w:rsidR="00E61350" w:rsidRDefault="00E61350" w:rsidP="00967E13">
            <w:pPr>
              <w:pStyle w:val="TableParagraph"/>
              <w:spacing w:before="4"/>
              <w:rPr>
                <w:b/>
                <w:sz w:val="28"/>
              </w:rPr>
            </w:pPr>
            <w:r>
              <w:rPr>
                <w:b/>
                <w:sz w:val="28"/>
              </w:rPr>
              <w:t>A day for the Y2 class at the moment could look like:</w:t>
            </w:r>
          </w:p>
        </w:tc>
      </w:tr>
      <w:tr w:rsidR="00E61350" w:rsidTr="00E61350">
        <w:trPr>
          <w:trHeight w:val="315"/>
        </w:trPr>
        <w:tc>
          <w:tcPr>
            <w:tcW w:w="2671" w:type="dxa"/>
          </w:tcPr>
          <w:p w:rsidR="00E61350" w:rsidRDefault="00E61350" w:rsidP="00967E13">
            <w:pPr>
              <w:pStyle w:val="TableParagraph"/>
              <w:spacing w:before="1"/>
              <w:rPr>
                <w:b/>
                <w:sz w:val="24"/>
              </w:rPr>
            </w:pPr>
            <w:r>
              <w:rPr>
                <w:b/>
                <w:sz w:val="24"/>
              </w:rPr>
              <w:t>Time</w:t>
            </w:r>
          </w:p>
        </w:tc>
        <w:tc>
          <w:tcPr>
            <w:tcW w:w="2671" w:type="dxa"/>
          </w:tcPr>
          <w:p w:rsidR="00E61350" w:rsidRDefault="00E61350" w:rsidP="00967E13">
            <w:pPr>
              <w:pStyle w:val="TableParagraph"/>
              <w:spacing w:before="1"/>
              <w:ind w:left="109"/>
              <w:rPr>
                <w:b/>
                <w:sz w:val="24"/>
              </w:rPr>
            </w:pPr>
            <w:r>
              <w:rPr>
                <w:b/>
                <w:sz w:val="24"/>
              </w:rPr>
              <w:t>What are we doing?</w:t>
            </w:r>
          </w:p>
        </w:tc>
        <w:tc>
          <w:tcPr>
            <w:tcW w:w="5263" w:type="dxa"/>
          </w:tcPr>
          <w:p w:rsidR="00E61350" w:rsidRDefault="00E61350" w:rsidP="00967E13">
            <w:pPr>
              <w:pStyle w:val="TableParagraph"/>
              <w:spacing w:before="1"/>
              <w:rPr>
                <w:b/>
                <w:sz w:val="24"/>
              </w:rPr>
            </w:pPr>
            <w:r>
              <w:rPr>
                <w:b/>
                <w:sz w:val="24"/>
              </w:rPr>
              <w:t>Activity choices</w:t>
            </w:r>
          </w:p>
        </w:tc>
      </w:tr>
      <w:tr w:rsidR="00E61350" w:rsidTr="00411FB2">
        <w:trPr>
          <w:trHeight w:val="1585"/>
        </w:trPr>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9.00 - 10.00 am</w:t>
            </w:r>
          </w:p>
        </w:tc>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Active / Motivation Time</w:t>
            </w:r>
          </w:p>
        </w:tc>
        <w:tc>
          <w:tcPr>
            <w:tcW w:w="5263"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ind w:right="240"/>
              <w:jc w:val="both"/>
              <w:rPr>
                <w:sz w:val="24"/>
              </w:rPr>
            </w:pPr>
            <w:r>
              <w:rPr>
                <w:sz w:val="24"/>
              </w:rPr>
              <w:t xml:space="preserve">Join Joe Wicks - The Body Coach TV - </w:t>
            </w:r>
            <w:proofErr w:type="spellStart"/>
            <w:r>
              <w:rPr>
                <w:sz w:val="24"/>
              </w:rPr>
              <w:t>youtube</w:t>
            </w:r>
            <w:proofErr w:type="spellEnd"/>
            <w:r>
              <w:rPr>
                <w:sz w:val="24"/>
              </w:rPr>
              <w:t xml:space="preserve"> - for his daily workout or choose one of the activities in the pink boxes.</w:t>
            </w:r>
          </w:p>
        </w:tc>
      </w:tr>
      <w:tr w:rsidR="00E61350" w:rsidTr="00411FB2">
        <w:trPr>
          <w:trHeight w:val="189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10.00 - 10.30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Reading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spacing w:line="259" w:lineRule="auto"/>
              <w:rPr>
                <w:sz w:val="24"/>
              </w:rPr>
            </w:pPr>
            <w:r>
              <w:rPr>
                <w:sz w:val="24"/>
              </w:rPr>
              <w:t xml:space="preserve">Read a book or your choice or choose an e-book on the </w:t>
            </w:r>
            <w:proofErr w:type="spellStart"/>
            <w:r>
              <w:rPr>
                <w:sz w:val="24"/>
              </w:rPr>
              <w:t>OxfordOwls</w:t>
            </w:r>
            <w:proofErr w:type="spellEnd"/>
            <w:r>
              <w:rPr>
                <w:sz w:val="24"/>
              </w:rPr>
              <w:t xml:space="preserve"> website</w:t>
            </w:r>
          </w:p>
          <w:p w:rsidR="00E61350" w:rsidRDefault="0011151F" w:rsidP="00967E13">
            <w:pPr>
              <w:pStyle w:val="TableParagraph"/>
              <w:spacing w:line="261" w:lineRule="auto"/>
              <w:ind w:right="135"/>
              <w:rPr>
                <w:sz w:val="24"/>
              </w:rPr>
            </w:pPr>
            <w:hyperlink r:id="rId8">
              <w:r w:rsidR="00E61350">
                <w:rPr>
                  <w:sz w:val="24"/>
                </w:rPr>
                <w:t>www.oxfordowl.co.uk/for-home/find-a-book/librar</w:t>
              </w:r>
            </w:hyperlink>
            <w:r w:rsidR="00E61350">
              <w:rPr>
                <w:sz w:val="24"/>
              </w:rPr>
              <w:t xml:space="preserve"> y-page</w:t>
            </w:r>
          </w:p>
        </w:tc>
      </w:tr>
      <w:tr w:rsidR="00E61350" w:rsidTr="00411FB2">
        <w:trPr>
          <w:trHeight w:val="1900"/>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10.30 - 11.00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59" w:right="1586"/>
              <w:jc w:val="center"/>
              <w:rPr>
                <w:sz w:val="24"/>
              </w:rPr>
            </w:pPr>
            <w:r>
              <w:rPr>
                <w:sz w:val="24"/>
              </w:rPr>
              <w:t xml:space="preserve">Play some </w:t>
            </w:r>
            <w:proofErr w:type="spellStart"/>
            <w:r>
              <w:rPr>
                <w:sz w:val="24"/>
              </w:rPr>
              <w:t>Maths</w:t>
            </w:r>
            <w:proofErr w:type="spellEnd"/>
            <w:r>
              <w:rPr>
                <w:sz w:val="24"/>
              </w:rPr>
              <w:t xml:space="preserve"> games online. Try:</w:t>
            </w:r>
          </w:p>
          <w:p w:rsidR="00E61350" w:rsidRDefault="00E61350" w:rsidP="00967E13">
            <w:pPr>
              <w:pStyle w:val="TableParagraph"/>
              <w:spacing w:before="27" w:line="259" w:lineRule="auto"/>
              <w:ind w:left="1590" w:right="1586"/>
              <w:jc w:val="center"/>
              <w:rPr>
                <w:sz w:val="24"/>
              </w:rPr>
            </w:pPr>
            <w:r>
              <w:rPr>
                <w:sz w:val="24"/>
              </w:rPr>
              <w:t>coolmathgames.com or</w:t>
            </w:r>
          </w:p>
          <w:p w:rsidR="00E61350" w:rsidRDefault="00E61350" w:rsidP="00967E13">
            <w:pPr>
              <w:pStyle w:val="TableParagraph"/>
              <w:spacing w:line="290" w:lineRule="exact"/>
              <w:ind w:left="92" w:right="93"/>
              <w:jc w:val="center"/>
              <w:rPr>
                <w:sz w:val="24"/>
              </w:rPr>
            </w:pPr>
            <w:r>
              <w:rPr>
                <w:sz w:val="24"/>
              </w:rPr>
              <w:t>mathsframe.co.uk</w:t>
            </w:r>
          </w:p>
        </w:tc>
      </w:tr>
      <w:tr w:rsidR="00E61350" w:rsidTr="00411FB2">
        <w:trPr>
          <w:trHeight w:val="94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11.00 - 12.00 pm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Choose one of the activities from the green boxes.</w:t>
            </w:r>
          </w:p>
        </w:tc>
      </w:tr>
      <w:tr w:rsidR="00E61350" w:rsidTr="00E61350">
        <w:trPr>
          <w:trHeight w:val="1265"/>
        </w:trPr>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12.00 - 12.30 pm</w:t>
            </w:r>
          </w:p>
        </w:tc>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Lunch</w:t>
            </w:r>
          </w:p>
        </w:tc>
        <w:tc>
          <w:tcPr>
            <w:tcW w:w="5263"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rPr>
                <w:sz w:val="24"/>
              </w:rPr>
            </w:pPr>
            <w:r>
              <w:rPr>
                <w:sz w:val="24"/>
              </w:rPr>
              <w:t>Help to make lunch, clean up and put everything away.</w:t>
            </w:r>
          </w:p>
        </w:tc>
      </w:tr>
      <w:tr w:rsidR="00E61350" w:rsidTr="00E61350">
        <w:trPr>
          <w:trHeight w:val="950"/>
        </w:trPr>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rPr>
                <w:sz w:val="24"/>
              </w:rPr>
            </w:pPr>
            <w:r>
              <w:rPr>
                <w:sz w:val="24"/>
              </w:rPr>
              <w:t>12.30 - 1.00 pm</w:t>
            </w:r>
          </w:p>
        </w:tc>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ind w:left="109"/>
              <w:rPr>
                <w:sz w:val="24"/>
              </w:rPr>
            </w:pPr>
            <w:r>
              <w:rPr>
                <w:sz w:val="24"/>
              </w:rPr>
              <w:t>Free Play</w:t>
            </w:r>
          </w:p>
        </w:tc>
        <w:tc>
          <w:tcPr>
            <w:tcW w:w="5263" w:type="dxa"/>
          </w:tcPr>
          <w:p w:rsidR="00E61350" w:rsidRDefault="00E61350" w:rsidP="00967E13">
            <w:pPr>
              <w:pStyle w:val="TableParagraph"/>
              <w:ind w:left="0"/>
              <w:rPr>
                <w:rFonts w:ascii="Times New Roman"/>
                <w:sz w:val="26"/>
              </w:rPr>
            </w:pPr>
          </w:p>
        </w:tc>
      </w:tr>
      <w:tr w:rsidR="00E61350" w:rsidTr="00411FB2">
        <w:trPr>
          <w:trHeight w:val="950"/>
        </w:trPr>
        <w:tc>
          <w:tcPr>
            <w:tcW w:w="2671" w:type="dxa"/>
            <w:shd w:val="clear" w:color="auto" w:fill="auto"/>
          </w:tcPr>
          <w:p w:rsidR="00E61350" w:rsidRPr="00411FB2" w:rsidRDefault="00E61350" w:rsidP="00967E13">
            <w:pPr>
              <w:pStyle w:val="TableParagraph"/>
              <w:spacing w:before="6"/>
              <w:ind w:left="0"/>
              <w:rPr>
                <w:rFonts w:ascii="Times New Roman"/>
                <w:sz w:val="27"/>
              </w:rPr>
            </w:pPr>
          </w:p>
          <w:p w:rsidR="00E61350" w:rsidRPr="00411FB2" w:rsidRDefault="00E61350" w:rsidP="00967E13">
            <w:pPr>
              <w:pStyle w:val="TableParagraph"/>
              <w:rPr>
                <w:sz w:val="24"/>
              </w:rPr>
            </w:pPr>
            <w:r w:rsidRPr="00411FB2">
              <w:rPr>
                <w:sz w:val="24"/>
              </w:rPr>
              <w:t>1.00 - 2.00 pm</w:t>
            </w:r>
          </w:p>
        </w:tc>
        <w:tc>
          <w:tcPr>
            <w:tcW w:w="2671" w:type="dxa"/>
            <w:shd w:val="clear" w:color="auto" w:fill="auto"/>
          </w:tcPr>
          <w:p w:rsidR="00E61350" w:rsidRPr="00411FB2" w:rsidRDefault="00E61350" w:rsidP="00967E13">
            <w:pPr>
              <w:pStyle w:val="TableParagraph"/>
              <w:spacing w:before="6"/>
              <w:ind w:left="0"/>
              <w:rPr>
                <w:rFonts w:ascii="Times New Roman"/>
                <w:sz w:val="27"/>
              </w:rPr>
            </w:pPr>
          </w:p>
          <w:p w:rsidR="00E61350" w:rsidRPr="00411FB2" w:rsidRDefault="00E61350" w:rsidP="00967E13">
            <w:pPr>
              <w:pStyle w:val="TableParagraph"/>
              <w:ind w:left="109"/>
              <w:rPr>
                <w:sz w:val="24"/>
              </w:rPr>
            </w:pPr>
            <w:r w:rsidRPr="00411FB2">
              <w:rPr>
                <w:sz w:val="24"/>
              </w:rPr>
              <w:t>Creative Time</w:t>
            </w:r>
          </w:p>
        </w:tc>
        <w:tc>
          <w:tcPr>
            <w:tcW w:w="5263" w:type="dxa"/>
            <w:shd w:val="clear" w:color="auto" w:fill="auto"/>
          </w:tcPr>
          <w:p w:rsidR="00E61350" w:rsidRPr="00411FB2" w:rsidRDefault="00E61350" w:rsidP="00967E13">
            <w:pPr>
              <w:pStyle w:val="TableParagraph"/>
              <w:spacing w:before="6"/>
              <w:ind w:left="0"/>
              <w:rPr>
                <w:rFonts w:ascii="Times New Roman"/>
                <w:sz w:val="27"/>
              </w:rPr>
            </w:pPr>
          </w:p>
          <w:p w:rsidR="00E61350" w:rsidRPr="00411FB2" w:rsidRDefault="00E61350" w:rsidP="00967E13">
            <w:pPr>
              <w:pStyle w:val="TableParagraph"/>
              <w:rPr>
                <w:sz w:val="24"/>
              </w:rPr>
            </w:pPr>
            <w:r w:rsidRPr="00411FB2">
              <w:rPr>
                <w:sz w:val="24"/>
              </w:rPr>
              <w:t>Choose one of the activities in the yellow boxes.</w:t>
            </w:r>
          </w:p>
        </w:tc>
      </w:tr>
      <w:tr w:rsidR="00E61350" w:rsidTr="00411FB2">
        <w:trPr>
          <w:trHeight w:val="950"/>
        </w:trPr>
        <w:tc>
          <w:tcPr>
            <w:tcW w:w="2671" w:type="dxa"/>
            <w:shd w:val="clear" w:color="auto" w:fill="auto"/>
          </w:tcPr>
          <w:p w:rsidR="00E61350" w:rsidRPr="00411FB2" w:rsidRDefault="00E61350" w:rsidP="00967E13">
            <w:pPr>
              <w:pStyle w:val="TableParagraph"/>
              <w:spacing w:before="6"/>
              <w:ind w:left="0"/>
              <w:rPr>
                <w:rFonts w:ascii="Times New Roman"/>
                <w:sz w:val="27"/>
              </w:rPr>
            </w:pPr>
          </w:p>
          <w:p w:rsidR="00E61350" w:rsidRPr="00411FB2" w:rsidRDefault="00E61350" w:rsidP="00967E13">
            <w:pPr>
              <w:pStyle w:val="TableParagraph"/>
              <w:rPr>
                <w:sz w:val="24"/>
              </w:rPr>
            </w:pPr>
            <w:r w:rsidRPr="00411FB2">
              <w:rPr>
                <w:sz w:val="24"/>
              </w:rPr>
              <w:t>2.00 - 3.00 pm</w:t>
            </w:r>
          </w:p>
        </w:tc>
        <w:tc>
          <w:tcPr>
            <w:tcW w:w="2671" w:type="dxa"/>
            <w:shd w:val="clear" w:color="auto" w:fill="auto"/>
          </w:tcPr>
          <w:p w:rsidR="00E61350" w:rsidRPr="00411FB2" w:rsidRDefault="00E61350" w:rsidP="00967E13">
            <w:pPr>
              <w:pStyle w:val="TableParagraph"/>
              <w:spacing w:before="6"/>
              <w:ind w:left="0"/>
              <w:rPr>
                <w:rFonts w:ascii="Times New Roman"/>
                <w:sz w:val="27"/>
              </w:rPr>
            </w:pPr>
          </w:p>
          <w:p w:rsidR="00E61350" w:rsidRPr="00411FB2" w:rsidRDefault="00E61350" w:rsidP="00967E13">
            <w:pPr>
              <w:pStyle w:val="TableParagraph"/>
              <w:ind w:left="109"/>
              <w:rPr>
                <w:sz w:val="24"/>
              </w:rPr>
            </w:pPr>
            <w:r w:rsidRPr="00411FB2">
              <w:rPr>
                <w:sz w:val="24"/>
              </w:rPr>
              <w:t>Innovation Time</w:t>
            </w:r>
          </w:p>
        </w:tc>
        <w:tc>
          <w:tcPr>
            <w:tcW w:w="5263" w:type="dxa"/>
            <w:shd w:val="clear" w:color="auto" w:fill="auto"/>
          </w:tcPr>
          <w:p w:rsidR="00E61350" w:rsidRPr="00411FB2" w:rsidRDefault="00E61350" w:rsidP="00967E13">
            <w:pPr>
              <w:pStyle w:val="TableParagraph"/>
              <w:spacing w:before="6"/>
              <w:ind w:left="0"/>
              <w:rPr>
                <w:rFonts w:ascii="Times New Roman"/>
                <w:sz w:val="27"/>
              </w:rPr>
            </w:pPr>
          </w:p>
          <w:p w:rsidR="00E61350" w:rsidRPr="00411FB2" w:rsidRDefault="00E61350" w:rsidP="00967E13">
            <w:pPr>
              <w:pStyle w:val="TableParagraph"/>
              <w:rPr>
                <w:sz w:val="24"/>
              </w:rPr>
            </w:pPr>
            <w:r w:rsidRPr="00411FB2">
              <w:rPr>
                <w:sz w:val="24"/>
              </w:rPr>
              <w:t>Choose one of the activities in the blue boxes.</w:t>
            </w:r>
          </w:p>
        </w:tc>
      </w:tr>
    </w:tbl>
    <w:p w:rsidR="00CA43A5" w:rsidRDefault="00CA43A5">
      <w:pPr>
        <w:pStyle w:val="BodyText"/>
        <w:rPr>
          <w:sz w:val="20"/>
          <w:szCs w:val="20"/>
        </w:rPr>
      </w:pPr>
    </w:p>
    <w:p w:rsidR="00CA43A5" w:rsidRDefault="00CA43A5">
      <w:pPr>
        <w:pStyle w:val="BodyText"/>
        <w:spacing w:before="202"/>
        <w:ind w:left="608"/>
      </w:pPr>
      <w:r>
        <w:t>Good luck and keep in touch! We look forward to seeing what you have all been up to.</w:t>
      </w:r>
    </w:p>
    <w:p w:rsidR="00CA43A5" w:rsidRDefault="00CA43A5">
      <w:pPr>
        <w:sectPr w:rsidR="00CA43A5">
          <w:type w:val="continuous"/>
          <w:pgSz w:w="11910" w:h="16850"/>
          <w:pgMar w:top="700" w:right="600" w:bottom="280" w:left="400" w:header="709" w:footer="709" w:gutter="0"/>
          <w:cols w:space="709"/>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405"/>
        <w:gridCol w:w="3119"/>
        <w:gridCol w:w="2126"/>
        <w:gridCol w:w="2034"/>
      </w:tblGrid>
      <w:tr w:rsidR="00CA43A5" w:rsidTr="004F44C7">
        <w:trPr>
          <w:trHeight w:val="950"/>
        </w:trPr>
        <w:tc>
          <w:tcPr>
            <w:tcW w:w="3405" w:type="dxa"/>
            <w:tcBorders>
              <w:bottom w:val="nil"/>
            </w:tcBorders>
          </w:tcPr>
          <w:p w:rsidR="00CA43A5" w:rsidRDefault="00CA43A5">
            <w:pPr>
              <w:pStyle w:val="TableParagraph"/>
              <w:spacing w:before="2"/>
              <w:ind w:left="601" w:right="734"/>
              <w:jc w:val="center"/>
              <w:rPr>
                <w:b/>
                <w:bCs/>
                <w:sz w:val="36"/>
                <w:szCs w:val="36"/>
              </w:rPr>
            </w:pPr>
            <w:r>
              <w:rPr>
                <w:b/>
                <w:bCs/>
                <w:color w:val="00FF00"/>
                <w:sz w:val="36"/>
                <w:szCs w:val="36"/>
              </w:rPr>
              <w:lastRenderedPageBreak/>
              <w:t>Learning</w:t>
            </w:r>
          </w:p>
          <w:p w:rsidR="00CA43A5" w:rsidRDefault="00CA43A5">
            <w:pPr>
              <w:pStyle w:val="TableParagraph"/>
              <w:spacing w:before="35"/>
              <w:ind w:left="601" w:right="726"/>
              <w:jc w:val="center"/>
              <w:rPr>
                <w:b/>
                <w:bCs/>
                <w:sz w:val="36"/>
                <w:szCs w:val="36"/>
              </w:rPr>
            </w:pPr>
            <w:r>
              <w:rPr>
                <w:b/>
                <w:bCs/>
                <w:color w:val="00FF00"/>
                <w:sz w:val="36"/>
                <w:szCs w:val="36"/>
              </w:rPr>
              <w:t>Time</w:t>
            </w:r>
          </w:p>
        </w:tc>
        <w:tc>
          <w:tcPr>
            <w:tcW w:w="3119" w:type="dxa"/>
            <w:tcBorders>
              <w:bottom w:val="nil"/>
            </w:tcBorders>
          </w:tcPr>
          <w:p w:rsidR="00CA43A5" w:rsidRDefault="00CA43A5">
            <w:pPr>
              <w:pStyle w:val="TableParagraph"/>
              <w:spacing w:before="35"/>
              <w:ind w:left="425" w:right="317"/>
              <w:jc w:val="center"/>
              <w:rPr>
                <w:b/>
                <w:bCs/>
                <w:spacing w:val="-20"/>
                <w:sz w:val="36"/>
                <w:szCs w:val="36"/>
              </w:rPr>
            </w:pPr>
            <w:r>
              <w:rPr>
                <w:b/>
                <w:bCs/>
                <w:sz w:val="36"/>
                <w:szCs w:val="36"/>
              </w:rPr>
              <w:t>Creative</w:t>
            </w:r>
          </w:p>
          <w:p w:rsidR="00CA43A5" w:rsidRDefault="00CA43A5">
            <w:pPr>
              <w:pStyle w:val="TableParagraph"/>
              <w:spacing w:before="35"/>
              <w:ind w:left="842" w:right="831"/>
              <w:jc w:val="center"/>
              <w:rPr>
                <w:b/>
                <w:bCs/>
                <w:sz w:val="36"/>
                <w:szCs w:val="36"/>
              </w:rPr>
            </w:pPr>
            <w:r>
              <w:rPr>
                <w:b/>
                <w:bCs/>
                <w:sz w:val="36"/>
                <w:szCs w:val="36"/>
              </w:rPr>
              <w:t>Time</w:t>
            </w:r>
          </w:p>
        </w:tc>
        <w:tc>
          <w:tcPr>
            <w:tcW w:w="2126" w:type="dxa"/>
            <w:tcBorders>
              <w:bottom w:val="nil"/>
            </w:tcBorders>
          </w:tcPr>
          <w:p w:rsidR="00CA43A5" w:rsidRDefault="00CA43A5" w:rsidP="004A204F">
            <w:pPr>
              <w:pStyle w:val="TableParagraph"/>
              <w:spacing w:before="2"/>
              <w:ind w:left="142" w:right="142"/>
              <w:jc w:val="center"/>
              <w:rPr>
                <w:b/>
                <w:bCs/>
                <w:sz w:val="36"/>
                <w:szCs w:val="36"/>
              </w:rPr>
            </w:pPr>
            <w:r>
              <w:rPr>
                <w:b/>
                <w:bCs/>
                <w:color w:val="0000FF"/>
                <w:sz w:val="36"/>
                <w:szCs w:val="36"/>
              </w:rPr>
              <w:t>Innovation</w:t>
            </w:r>
          </w:p>
          <w:p w:rsidR="00CA43A5" w:rsidRDefault="00CA43A5">
            <w:pPr>
              <w:pStyle w:val="TableParagraph"/>
              <w:spacing w:before="35"/>
              <w:ind w:left="512" w:right="502"/>
              <w:jc w:val="center"/>
              <w:rPr>
                <w:b/>
                <w:bCs/>
                <w:sz w:val="36"/>
                <w:szCs w:val="36"/>
              </w:rPr>
            </w:pPr>
            <w:r>
              <w:rPr>
                <w:b/>
                <w:bCs/>
                <w:color w:val="0000FF"/>
                <w:sz w:val="36"/>
                <w:szCs w:val="36"/>
              </w:rPr>
              <w:t>Time</w:t>
            </w:r>
          </w:p>
        </w:tc>
        <w:tc>
          <w:tcPr>
            <w:tcW w:w="2034" w:type="dxa"/>
            <w:tcBorders>
              <w:bottom w:val="nil"/>
            </w:tcBorders>
          </w:tcPr>
          <w:p w:rsidR="00CA43A5" w:rsidRDefault="00CA43A5" w:rsidP="00845E4D">
            <w:pPr>
              <w:pStyle w:val="TableParagraph"/>
              <w:spacing w:before="2"/>
              <w:ind w:left="0"/>
              <w:jc w:val="center"/>
              <w:rPr>
                <w:b/>
                <w:bCs/>
                <w:sz w:val="36"/>
                <w:szCs w:val="36"/>
              </w:rPr>
            </w:pPr>
            <w:r>
              <w:rPr>
                <w:b/>
                <w:bCs/>
                <w:color w:val="FF00FF"/>
                <w:sz w:val="36"/>
                <w:szCs w:val="36"/>
              </w:rPr>
              <w:t>Motivation</w:t>
            </w:r>
          </w:p>
          <w:p w:rsidR="00CA43A5" w:rsidRDefault="00CA43A5">
            <w:pPr>
              <w:pStyle w:val="TableParagraph"/>
              <w:spacing w:before="35"/>
              <w:ind w:left="242" w:right="231"/>
              <w:jc w:val="center"/>
              <w:rPr>
                <w:b/>
                <w:bCs/>
                <w:sz w:val="36"/>
                <w:szCs w:val="36"/>
              </w:rPr>
            </w:pPr>
            <w:r>
              <w:rPr>
                <w:b/>
                <w:bCs/>
                <w:color w:val="FF00FF"/>
                <w:sz w:val="36"/>
                <w:szCs w:val="36"/>
              </w:rPr>
              <w:t>Time</w:t>
            </w:r>
          </w:p>
        </w:tc>
      </w:tr>
      <w:tr w:rsidR="00CA43A5" w:rsidTr="00411FB2">
        <w:trPr>
          <w:cantSplit/>
          <w:trHeight w:val="13881"/>
        </w:trPr>
        <w:tc>
          <w:tcPr>
            <w:tcW w:w="3405" w:type="dxa"/>
            <w:shd w:val="clear" w:color="auto" w:fill="auto"/>
          </w:tcPr>
          <w:p w:rsidR="004F44C7" w:rsidRPr="00411FB2" w:rsidRDefault="004F44C7" w:rsidP="00B12536">
            <w:pPr>
              <w:pStyle w:val="TableParagraph"/>
              <w:spacing w:before="36" w:line="259" w:lineRule="auto"/>
              <w:ind w:right="123"/>
              <w:rPr>
                <w:rFonts w:ascii="Gill Sans MT" w:hAnsi="Gill Sans MT"/>
              </w:rPr>
            </w:pPr>
          </w:p>
          <w:p w:rsidR="00B12536" w:rsidRPr="00411FB2" w:rsidRDefault="00B12536" w:rsidP="00B12536">
            <w:pPr>
              <w:pStyle w:val="TableParagraph"/>
              <w:spacing w:before="36" w:line="259" w:lineRule="auto"/>
              <w:ind w:right="123"/>
              <w:rPr>
                <w:rFonts w:ascii="Gill Sans MT" w:hAnsi="Gill Sans MT"/>
              </w:rPr>
            </w:pPr>
            <w:r w:rsidRPr="00411FB2">
              <w:rPr>
                <w:rFonts w:ascii="Gill Sans MT" w:hAnsi="Gill Sans MT"/>
              </w:rPr>
              <w:t xml:space="preserve">Have a go at all of the BBC </w:t>
            </w:r>
            <w:proofErr w:type="spellStart"/>
            <w:r w:rsidRPr="00411FB2">
              <w:rPr>
                <w:rFonts w:ascii="Gill Sans MT" w:hAnsi="Gill Sans MT"/>
              </w:rPr>
              <w:t>Maths</w:t>
            </w:r>
            <w:proofErr w:type="spellEnd"/>
            <w:r w:rsidRPr="00411FB2">
              <w:rPr>
                <w:rFonts w:ascii="Gill Sans MT" w:hAnsi="Gill Sans MT"/>
              </w:rPr>
              <w:t xml:space="preserve"> lessons this week! As well as the daily </w:t>
            </w:r>
            <w:proofErr w:type="spellStart"/>
            <w:r w:rsidRPr="00411FB2">
              <w:rPr>
                <w:rFonts w:ascii="Gill Sans MT" w:hAnsi="Gill Sans MT"/>
              </w:rPr>
              <w:t>Maths</w:t>
            </w:r>
            <w:proofErr w:type="spellEnd"/>
            <w:r w:rsidRPr="00411FB2">
              <w:rPr>
                <w:rFonts w:ascii="Gill Sans MT" w:hAnsi="Gill Sans MT"/>
              </w:rPr>
              <w:t xml:space="preserve"> lessons, choose some extra ones that interest you. If you can’t decide, I’ve put arrows by ones that I recommend! </w:t>
            </w:r>
          </w:p>
          <w:p w:rsidR="009C1302" w:rsidRPr="00411FB2" w:rsidRDefault="0011151F" w:rsidP="00B12536">
            <w:pPr>
              <w:pStyle w:val="TableParagraph"/>
              <w:spacing w:before="40" w:line="259" w:lineRule="auto"/>
              <w:ind w:right="122"/>
            </w:pPr>
            <w:hyperlink r:id="rId9" w:history="1">
              <w:r w:rsidR="009C1302" w:rsidRPr="00411FB2">
                <w:rPr>
                  <w:rStyle w:val="Hyperlink"/>
                  <w:color w:val="auto"/>
                </w:rPr>
                <w:t>https://whiterosemaths.com/homelearning/year-2/</w:t>
              </w:r>
            </w:hyperlink>
          </w:p>
          <w:p w:rsidR="008A77FF" w:rsidRPr="00411FB2" w:rsidRDefault="009C1302" w:rsidP="00B12536">
            <w:pPr>
              <w:pStyle w:val="TableParagraph"/>
              <w:spacing w:before="40" w:line="259" w:lineRule="auto"/>
              <w:ind w:right="122"/>
              <w:rPr>
                <w:rFonts w:ascii="Gill Sans MT" w:hAnsi="Gill Sans MT"/>
              </w:rPr>
            </w:pPr>
            <w:r w:rsidRPr="00411FB2">
              <w:rPr>
                <w:rFonts w:ascii="Gill Sans MT" w:hAnsi="Gill Sans MT"/>
              </w:rPr>
              <w:t>W</w:t>
            </w:r>
            <w:r w:rsidR="00B12536" w:rsidRPr="00411FB2">
              <w:rPr>
                <w:rFonts w:ascii="Gill Sans MT" w:hAnsi="Gill Sans MT"/>
              </w:rPr>
              <w:t xml:space="preserve">orksheets &amp; answers can be found on the </w:t>
            </w:r>
            <w:r w:rsidRPr="00411FB2">
              <w:rPr>
                <w:rFonts w:ascii="Gill Sans MT" w:hAnsi="Gill Sans MT"/>
              </w:rPr>
              <w:t>Koalas</w:t>
            </w:r>
            <w:r w:rsidR="00B12536" w:rsidRPr="00411FB2">
              <w:rPr>
                <w:rFonts w:ascii="Gill Sans MT" w:hAnsi="Gill Sans MT"/>
              </w:rPr>
              <w:t xml:space="preserve"> page of the school website.  </w:t>
            </w:r>
            <w:r w:rsidR="00CA43A5" w:rsidRPr="00411FB2">
              <w:rPr>
                <w:rFonts w:ascii="Gill Sans MT" w:hAnsi="Gill Sans MT"/>
              </w:rPr>
              <w:t>______________________</w:t>
            </w:r>
            <w:r w:rsidR="00DF0B4E" w:rsidRPr="00411FB2">
              <w:rPr>
                <w:rFonts w:ascii="Gill Sans MT" w:hAnsi="Gill Sans MT"/>
              </w:rPr>
              <w:t>____</w:t>
            </w:r>
          </w:p>
          <w:p w:rsidR="0079593E" w:rsidRPr="00411FB2" w:rsidRDefault="0079593E" w:rsidP="00B12536">
            <w:pPr>
              <w:pStyle w:val="TableParagraph"/>
              <w:spacing w:before="40" w:line="259" w:lineRule="auto"/>
              <w:ind w:right="122"/>
              <w:rPr>
                <w:rFonts w:ascii="Gill Sans MT" w:hAnsi="Gill Sans MT"/>
              </w:rPr>
            </w:pPr>
            <w:r w:rsidRPr="00411FB2">
              <w:rPr>
                <w:rFonts w:ascii="Gill Sans MT" w:hAnsi="Gill Sans MT"/>
              </w:rPr>
              <w:t>Write a story about what happens next (there’s a bigger version of the picture below).</w:t>
            </w:r>
          </w:p>
          <w:p w:rsidR="0079593E" w:rsidRPr="00411FB2" w:rsidRDefault="009C1302" w:rsidP="0079593E">
            <w:pPr>
              <w:pStyle w:val="TableParagraph"/>
              <w:spacing w:line="259" w:lineRule="auto"/>
              <w:ind w:right="117"/>
              <w:jc w:val="center"/>
              <w:rPr>
                <w:rFonts w:ascii="Gill Sans MT" w:hAnsi="Gill Sans MT"/>
              </w:rPr>
            </w:pPr>
            <w:r w:rsidRPr="00411FB2">
              <w:rPr>
                <w:rFonts w:ascii="Gill Sans MT" w:hAnsi="Gill Sans MT"/>
                <w:noProof/>
                <w:lang w:val="en-GB"/>
              </w:rPr>
              <w:drawing>
                <wp:inline distT="0" distB="0" distL="0" distR="0">
                  <wp:extent cx="843592" cy="1239355"/>
                  <wp:effectExtent l="19050" t="0" r="0" b="0"/>
                  <wp:docPr id="7" name="Picture 7" descr="Images to stimulate creative writing ks2 :: The Images Shed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to stimulate creative writing ks2 :: The Images Shed - The ..."/>
                          <pic:cNvPicPr>
                            <a:picLocks noChangeAspect="1" noChangeArrowheads="1"/>
                          </pic:cNvPicPr>
                        </pic:nvPicPr>
                        <pic:blipFill>
                          <a:blip r:embed="rId10"/>
                          <a:srcRect/>
                          <a:stretch>
                            <a:fillRect/>
                          </a:stretch>
                        </pic:blipFill>
                        <pic:spPr bwMode="auto">
                          <a:xfrm>
                            <a:off x="0" y="0"/>
                            <a:ext cx="845014" cy="1241444"/>
                          </a:xfrm>
                          <a:prstGeom prst="rect">
                            <a:avLst/>
                          </a:prstGeom>
                          <a:noFill/>
                          <a:ln w="9525">
                            <a:noFill/>
                            <a:miter lim="800000"/>
                            <a:headEnd/>
                            <a:tailEnd/>
                          </a:ln>
                        </pic:spPr>
                      </pic:pic>
                    </a:graphicData>
                  </a:graphic>
                </wp:inline>
              </w:drawing>
            </w:r>
          </w:p>
          <w:p w:rsidR="0079593E" w:rsidRPr="00411FB2" w:rsidRDefault="0079593E" w:rsidP="0079593E">
            <w:pPr>
              <w:pStyle w:val="TableParagraph"/>
              <w:spacing w:line="259" w:lineRule="auto"/>
              <w:ind w:right="117"/>
              <w:rPr>
                <w:rFonts w:ascii="Gill Sans MT" w:hAnsi="Gill Sans MT"/>
              </w:rPr>
            </w:pPr>
            <w:r w:rsidRPr="00411FB2">
              <w:rPr>
                <w:rFonts w:ascii="Gill Sans MT" w:hAnsi="Gill Sans MT"/>
              </w:rPr>
              <w:t>Think about how the cat found the mice, what the mice are saying to each other, what the cat could do next and how the mice could help each other.</w:t>
            </w:r>
          </w:p>
          <w:p w:rsidR="00CA43A5" w:rsidRPr="00411FB2" w:rsidRDefault="00CA43A5" w:rsidP="0079593E">
            <w:pPr>
              <w:pStyle w:val="TableParagraph"/>
              <w:spacing w:line="259" w:lineRule="auto"/>
              <w:ind w:right="117"/>
              <w:rPr>
                <w:rFonts w:ascii="Gill Sans MT" w:hAnsi="Gill Sans MT"/>
              </w:rPr>
            </w:pPr>
            <w:r w:rsidRPr="00411FB2">
              <w:rPr>
                <w:rFonts w:ascii="Gill Sans MT" w:hAnsi="Gill Sans MT"/>
              </w:rPr>
              <w:t>______________________</w:t>
            </w:r>
            <w:r w:rsidR="00DF0B4E" w:rsidRPr="00411FB2">
              <w:rPr>
                <w:rFonts w:ascii="Gill Sans MT" w:hAnsi="Gill Sans MT"/>
              </w:rPr>
              <w:t>____</w:t>
            </w:r>
          </w:p>
          <w:p w:rsidR="008C337B" w:rsidRPr="00411FB2" w:rsidRDefault="008C337B" w:rsidP="008C337B">
            <w:pPr>
              <w:pStyle w:val="TableParagraph"/>
              <w:spacing w:before="40" w:line="259" w:lineRule="auto"/>
              <w:ind w:right="122"/>
              <w:rPr>
                <w:rFonts w:ascii="Gill Sans MT" w:hAnsi="Gill Sans MT"/>
              </w:rPr>
            </w:pPr>
            <w:r w:rsidRPr="00411FB2">
              <w:rPr>
                <w:rFonts w:ascii="Gill Sans MT" w:hAnsi="Gill Sans MT"/>
              </w:rPr>
              <w:t>You will need up to 13 counters, pebbles or small objects and a 5 x 5 grid.</w:t>
            </w:r>
          </w:p>
          <w:p w:rsidR="008C337B" w:rsidRPr="00411FB2" w:rsidRDefault="008C337B" w:rsidP="0079593E">
            <w:pPr>
              <w:pStyle w:val="TableParagraph"/>
              <w:spacing w:before="40" w:line="259" w:lineRule="auto"/>
              <w:ind w:right="122"/>
              <w:jc w:val="center"/>
              <w:rPr>
                <w:rFonts w:ascii="Gill Sans MT" w:hAnsi="Gill Sans MT"/>
              </w:rPr>
            </w:pPr>
            <w:r w:rsidRPr="00411FB2">
              <w:rPr>
                <w:rFonts w:ascii="Gill Sans MT" w:hAnsi="Gill Sans MT"/>
                <w:noProof/>
                <w:lang w:val="en-GB"/>
              </w:rPr>
              <w:drawing>
                <wp:inline distT="0" distB="0" distL="0" distR="0">
                  <wp:extent cx="806452" cy="7936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05865" cy="793052"/>
                          </a:xfrm>
                          <a:prstGeom prst="rect">
                            <a:avLst/>
                          </a:prstGeom>
                          <a:noFill/>
                          <a:ln w="9525">
                            <a:noFill/>
                            <a:miter lim="800000"/>
                            <a:headEnd/>
                            <a:tailEnd/>
                          </a:ln>
                        </pic:spPr>
                      </pic:pic>
                    </a:graphicData>
                  </a:graphic>
                </wp:inline>
              </w:drawing>
            </w:r>
          </w:p>
          <w:p w:rsidR="008C337B" w:rsidRPr="00411FB2" w:rsidRDefault="008C337B" w:rsidP="008C337B">
            <w:pPr>
              <w:pStyle w:val="TableParagraph"/>
              <w:spacing w:before="40" w:line="259" w:lineRule="auto"/>
              <w:ind w:right="122"/>
              <w:rPr>
                <w:rFonts w:ascii="Gill Sans MT" w:hAnsi="Gill Sans MT"/>
              </w:rPr>
            </w:pPr>
            <w:r w:rsidRPr="00411FB2">
              <w:rPr>
                <w:rFonts w:ascii="Gill Sans MT" w:hAnsi="Gill Sans MT"/>
              </w:rPr>
              <w:t xml:space="preserve">1) Place all 13 counters. You must have an odd number of counters in each row and column, as well as the two main diagonals. </w:t>
            </w:r>
          </w:p>
          <w:p w:rsidR="008C337B" w:rsidRPr="00411FB2" w:rsidRDefault="008C337B" w:rsidP="008C337B">
            <w:pPr>
              <w:pStyle w:val="TableParagraph"/>
              <w:spacing w:before="40" w:line="259" w:lineRule="auto"/>
              <w:ind w:right="122"/>
              <w:rPr>
                <w:rFonts w:ascii="Gill Sans MT" w:hAnsi="Gill Sans MT"/>
              </w:rPr>
            </w:pPr>
            <w:r w:rsidRPr="00411FB2">
              <w:rPr>
                <w:rFonts w:ascii="Gill Sans MT" w:hAnsi="Gill Sans MT"/>
              </w:rPr>
              <w:t>2) Place 10 counters. This time you must have an even number of counters in each row and column, as well as the two main diagonals.</w:t>
            </w:r>
          </w:p>
          <w:p w:rsidR="00CA43A5" w:rsidRPr="00411FB2" w:rsidRDefault="00CA43A5" w:rsidP="004159E5">
            <w:pPr>
              <w:pStyle w:val="TableParagraph"/>
              <w:spacing w:before="1" w:line="259" w:lineRule="auto"/>
              <w:ind w:right="117"/>
              <w:rPr>
                <w:rFonts w:ascii="Gill Sans MT" w:hAnsi="Gill Sans MT"/>
              </w:rPr>
            </w:pPr>
            <w:r w:rsidRPr="00411FB2">
              <w:rPr>
                <w:rFonts w:ascii="Gill Sans MT" w:hAnsi="Gill Sans MT"/>
              </w:rPr>
              <w:t>______________________</w:t>
            </w:r>
            <w:r w:rsidR="00DF0B4E" w:rsidRPr="00411FB2">
              <w:rPr>
                <w:rFonts w:ascii="Gill Sans MT" w:hAnsi="Gill Sans MT"/>
              </w:rPr>
              <w:t>____</w:t>
            </w:r>
          </w:p>
          <w:p w:rsidR="00CA43A5" w:rsidRPr="00411FB2" w:rsidRDefault="009F3457" w:rsidP="004F44C7">
            <w:pPr>
              <w:pStyle w:val="TableParagraph"/>
              <w:spacing w:line="259" w:lineRule="auto"/>
              <w:ind w:right="117"/>
              <w:rPr>
                <w:rFonts w:ascii="Gill Sans MT" w:hAnsi="Gill Sans MT"/>
              </w:rPr>
            </w:pPr>
            <w:r w:rsidRPr="00411FB2">
              <w:rPr>
                <w:rFonts w:ascii="Gill Sans MT" w:hAnsi="Gill Sans MT"/>
              </w:rPr>
              <w:t>There are 2 main ways to spell the ‘</w:t>
            </w:r>
            <w:proofErr w:type="spellStart"/>
            <w:r w:rsidRPr="00411FB2">
              <w:rPr>
                <w:rFonts w:ascii="Gill Sans MT" w:hAnsi="Gill Sans MT"/>
              </w:rPr>
              <w:t>ow</w:t>
            </w:r>
            <w:proofErr w:type="spellEnd"/>
            <w:r w:rsidRPr="00411FB2">
              <w:rPr>
                <w:rFonts w:ascii="Gill Sans MT" w:hAnsi="Gill Sans MT"/>
              </w:rPr>
              <w:t xml:space="preserve">’ sound: </w:t>
            </w:r>
            <w:proofErr w:type="spellStart"/>
            <w:r w:rsidRPr="00411FB2">
              <w:rPr>
                <w:rFonts w:ascii="Gill Sans MT" w:hAnsi="Gill Sans MT"/>
                <w:i/>
              </w:rPr>
              <w:t>ow</w:t>
            </w:r>
            <w:proofErr w:type="spellEnd"/>
            <w:r w:rsidRPr="00411FB2">
              <w:rPr>
                <w:rFonts w:ascii="Gill Sans MT" w:hAnsi="Gill Sans MT"/>
              </w:rPr>
              <w:t xml:space="preserve"> and </w:t>
            </w:r>
            <w:proofErr w:type="spellStart"/>
            <w:r w:rsidRPr="00411FB2">
              <w:rPr>
                <w:rFonts w:ascii="Gill Sans MT" w:hAnsi="Gill Sans MT"/>
                <w:i/>
              </w:rPr>
              <w:t>ou</w:t>
            </w:r>
            <w:proofErr w:type="spellEnd"/>
            <w:r w:rsidRPr="00411FB2">
              <w:rPr>
                <w:rFonts w:ascii="Gill Sans MT" w:hAnsi="Gill Sans MT"/>
                <w:i/>
              </w:rPr>
              <w:t xml:space="preserve">. </w:t>
            </w:r>
            <w:r w:rsidRPr="00411FB2">
              <w:rPr>
                <w:rFonts w:ascii="Gill Sans MT" w:hAnsi="Gill Sans MT"/>
              </w:rPr>
              <w:t xml:space="preserve">How many words can you collect that use each of these spellings? </w:t>
            </w:r>
          </w:p>
        </w:tc>
        <w:tc>
          <w:tcPr>
            <w:tcW w:w="3119" w:type="dxa"/>
            <w:shd w:val="clear" w:color="auto" w:fill="auto"/>
          </w:tcPr>
          <w:p w:rsidR="00CA43A5" w:rsidRPr="00411FB2" w:rsidRDefault="00CA43A5">
            <w:pPr>
              <w:pStyle w:val="TableParagraph"/>
              <w:spacing w:line="259" w:lineRule="auto"/>
              <w:ind w:right="123"/>
              <w:rPr>
                <w:rFonts w:ascii="Gill Sans MT" w:hAnsi="Gill Sans MT"/>
              </w:rPr>
            </w:pPr>
          </w:p>
          <w:p w:rsidR="009A3FCF" w:rsidRPr="00411FB2" w:rsidRDefault="004F44C7">
            <w:pPr>
              <w:pStyle w:val="TableParagraph"/>
              <w:spacing w:line="259" w:lineRule="auto"/>
              <w:ind w:right="123"/>
              <w:rPr>
                <w:rFonts w:ascii="Gill Sans MT" w:hAnsi="Gill Sans MT"/>
              </w:rPr>
            </w:pPr>
            <w:r w:rsidRPr="00411FB2">
              <w:rPr>
                <w:rFonts w:ascii="Gill Sans MT" w:hAnsi="Gill Sans MT"/>
              </w:rPr>
              <w:t xml:space="preserve">Make a </w:t>
            </w:r>
            <w:proofErr w:type="spellStart"/>
            <w:r w:rsidRPr="00411FB2">
              <w:rPr>
                <w:rFonts w:ascii="Gill Sans MT" w:hAnsi="Gill Sans MT"/>
              </w:rPr>
              <w:t>recyclosaurus</w:t>
            </w:r>
            <w:proofErr w:type="spellEnd"/>
            <w:r w:rsidRPr="00411FB2">
              <w:rPr>
                <w:rFonts w:ascii="Gill Sans MT" w:hAnsi="Gill Sans MT"/>
              </w:rPr>
              <w:t>! With an adult, choose some items from your recycling to build a dinosaur with. Look at the photos below to get an idea how you could do this!</w:t>
            </w:r>
          </w:p>
          <w:p w:rsidR="00CA43A5" w:rsidRPr="00411FB2" w:rsidRDefault="00CA43A5">
            <w:pPr>
              <w:pStyle w:val="TableParagraph"/>
              <w:spacing w:line="259" w:lineRule="auto"/>
              <w:ind w:right="123"/>
              <w:rPr>
                <w:rFonts w:ascii="Gill Sans MT" w:hAnsi="Gill Sans MT"/>
              </w:rPr>
            </w:pPr>
            <w:r w:rsidRPr="00411FB2">
              <w:rPr>
                <w:rFonts w:ascii="Gill Sans MT" w:hAnsi="Gill Sans MT"/>
              </w:rPr>
              <w:t>_____________________</w:t>
            </w:r>
            <w:r w:rsidR="001A78C7" w:rsidRPr="00411FB2">
              <w:rPr>
                <w:rFonts w:ascii="Gill Sans MT" w:hAnsi="Gill Sans MT"/>
              </w:rPr>
              <w:t>__</w:t>
            </w:r>
          </w:p>
          <w:p w:rsidR="002824D4" w:rsidRPr="00411FB2" w:rsidRDefault="0079009D" w:rsidP="002824D4">
            <w:pPr>
              <w:pStyle w:val="TableParagraph"/>
              <w:spacing w:before="40" w:line="259" w:lineRule="auto"/>
              <w:ind w:right="122"/>
              <w:rPr>
                <w:rFonts w:ascii="Gill Sans MT" w:hAnsi="Gill Sans MT"/>
              </w:rPr>
            </w:pPr>
            <w:r w:rsidRPr="00411FB2">
              <w:rPr>
                <w:rFonts w:ascii="Gill Sans MT" w:hAnsi="Gill Sans MT"/>
              </w:rPr>
              <w:t>What are electrical devices and how do they get the power to work?</w:t>
            </w:r>
          </w:p>
          <w:p w:rsidR="0079009D" w:rsidRPr="00411FB2" w:rsidRDefault="0079009D" w:rsidP="002824D4">
            <w:pPr>
              <w:pStyle w:val="TableParagraph"/>
              <w:spacing w:before="40" w:line="259" w:lineRule="auto"/>
              <w:ind w:right="122"/>
              <w:rPr>
                <w:rFonts w:ascii="Gill Sans MT" w:hAnsi="Gill Sans MT"/>
              </w:rPr>
            </w:pPr>
            <w:r w:rsidRPr="00411FB2">
              <w:rPr>
                <w:rFonts w:ascii="Gill Sans MT" w:hAnsi="Gill Sans MT"/>
              </w:rPr>
              <w:t>Look around your home and find 5 devices that get their power from a battery and 5 that get their power from a plug.</w:t>
            </w:r>
          </w:p>
          <w:p w:rsidR="0079009D" w:rsidRPr="00411FB2" w:rsidRDefault="0079009D" w:rsidP="002824D4">
            <w:pPr>
              <w:pStyle w:val="TableParagraph"/>
              <w:spacing w:before="40" w:line="259" w:lineRule="auto"/>
              <w:ind w:right="122"/>
              <w:rPr>
                <w:rFonts w:ascii="Gill Sans MT" w:hAnsi="Gill Sans MT"/>
              </w:rPr>
            </w:pPr>
            <w:r w:rsidRPr="00411FB2">
              <w:rPr>
                <w:rFonts w:ascii="Gill Sans MT" w:hAnsi="Gill Sans MT"/>
              </w:rPr>
              <w:t xml:space="preserve">But where does the power in the plug come from? Watch this clip to find out: </w:t>
            </w:r>
            <w:hyperlink r:id="rId12" w:history="1">
              <w:r w:rsidRPr="00411FB2">
                <w:rPr>
                  <w:rStyle w:val="Hyperlink"/>
                  <w:rFonts w:ascii="Gill Sans MT" w:hAnsi="Gill Sans MT"/>
                  <w:color w:val="auto"/>
                </w:rPr>
                <w:t>https://www.bbc.co.uk/teach/class-clips-video/primary-science-how-is-electricity-made/zfhfgwx</w:t>
              </w:r>
            </w:hyperlink>
            <w:r w:rsidRPr="00411FB2">
              <w:rPr>
                <w:rFonts w:ascii="Gill Sans MT" w:hAnsi="Gill Sans MT"/>
              </w:rPr>
              <w:t xml:space="preserve"> </w:t>
            </w:r>
          </w:p>
          <w:p w:rsidR="00CA43A5" w:rsidRPr="00411FB2" w:rsidRDefault="00CA43A5">
            <w:pPr>
              <w:pStyle w:val="TableParagraph"/>
              <w:spacing w:line="259" w:lineRule="auto"/>
              <w:ind w:right="123"/>
              <w:rPr>
                <w:rFonts w:ascii="Gill Sans MT" w:hAnsi="Gill Sans MT"/>
              </w:rPr>
            </w:pPr>
            <w:r w:rsidRPr="00411FB2">
              <w:rPr>
                <w:rFonts w:ascii="Gill Sans MT" w:hAnsi="Gill Sans MT"/>
              </w:rPr>
              <w:t>_____________________</w:t>
            </w:r>
            <w:r w:rsidR="001A78C7" w:rsidRPr="00411FB2">
              <w:rPr>
                <w:rFonts w:ascii="Gill Sans MT" w:hAnsi="Gill Sans MT"/>
              </w:rPr>
              <w:t>__</w:t>
            </w:r>
          </w:p>
          <w:p w:rsidR="008D0AEB" w:rsidRPr="00411FB2" w:rsidRDefault="008D0AEB" w:rsidP="008D0AEB">
            <w:pPr>
              <w:pStyle w:val="TableParagraph"/>
              <w:spacing w:line="259" w:lineRule="auto"/>
              <w:ind w:right="117"/>
              <w:rPr>
                <w:rFonts w:ascii="Gill Sans MT" w:hAnsi="Gill Sans MT"/>
              </w:rPr>
            </w:pPr>
            <w:r w:rsidRPr="00411FB2">
              <w:rPr>
                <w:rFonts w:ascii="Gill Sans MT" w:hAnsi="Gill Sans MT"/>
              </w:rPr>
              <w:t xml:space="preserve">Use a dish, tray or even a whole area of your garden to make a miniature world for toy dinosaurs to live in (if you don’t have any toy dinosaurs, you can make a home for your </w:t>
            </w:r>
            <w:proofErr w:type="spellStart"/>
            <w:r w:rsidRPr="00411FB2">
              <w:rPr>
                <w:rFonts w:ascii="Gill Sans MT" w:hAnsi="Gill Sans MT"/>
              </w:rPr>
              <w:t>recyclosaurus</w:t>
            </w:r>
            <w:proofErr w:type="spellEnd"/>
            <w:r w:rsidRPr="00411FB2">
              <w:rPr>
                <w:rFonts w:ascii="Gill Sans MT" w:hAnsi="Gill Sans MT"/>
              </w:rPr>
              <w:t xml:space="preserve"> to live in). Using pebbles, moss, small plants and rocks, you can build your own land of the dinosaurs!</w:t>
            </w:r>
          </w:p>
          <w:p w:rsidR="008D0AEB" w:rsidRPr="00411FB2" w:rsidRDefault="008D0AEB" w:rsidP="008D0AEB">
            <w:pPr>
              <w:pStyle w:val="TableParagraph"/>
              <w:spacing w:line="259" w:lineRule="auto"/>
              <w:ind w:right="117"/>
              <w:rPr>
                <w:rFonts w:ascii="Gill Sans MT" w:hAnsi="Gill Sans MT"/>
              </w:rPr>
            </w:pPr>
            <w:r w:rsidRPr="00411FB2">
              <w:rPr>
                <w:rFonts w:ascii="Gill Sans MT" w:hAnsi="Gill Sans MT"/>
                <w:noProof/>
                <w:lang w:val="en-GB"/>
              </w:rPr>
              <w:drawing>
                <wp:inline distT="0" distB="0" distL="0" distR="0">
                  <wp:extent cx="1778278" cy="1396439"/>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779698" cy="1397554"/>
                          </a:xfrm>
                          <a:prstGeom prst="rect">
                            <a:avLst/>
                          </a:prstGeom>
                          <a:noFill/>
                          <a:ln w="9525">
                            <a:noFill/>
                            <a:miter lim="800000"/>
                            <a:headEnd/>
                            <a:tailEnd/>
                          </a:ln>
                        </pic:spPr>
                      </pic:pic>
                    </a:graphicData>
                  </a:graphic>
                </wp:inline>
              </w:drawing>
            </w:r>
          </w:p>
          <w:p w:rsidR="00CA43A5" w:rsidRPr="00411FB2" w:rsidRDefault="00CA43A5">
            <w:pPr>
              <w:pStyle w:val="TableParagraph"/>
              <w:spacing w:line="259" w:lineRule="auto"/>
              <w:ind w:right="123"/>
              <w:rPr>
                <w:rFonts w:ascii="Gill Sans MT" w:hAnsi="Gill Sans MT"/>
              </w:rPr>
            </w:pPr>
            <w:r w:rsidRPr="00411FB2">
              <w:rPr>
                <w:rFonts w:ascii="Gill Sans MT" w:hAnsi="Gill Sans MT"/>
              </w:rPr>
              <w:t>_____________________</w:t>
            </w:r>
            <w:r w:rsidR="001A78C7" w:rsidRPr="00411FB2">
              <w:rPr>
                <w:rFonts w:ascii="Gill Sans MT" w:hAnsi="Gill Sans MT"/>
              </w:rPr>
              <w:t>__</w:t>
            </w:r>
          </w:p>
          <w:p w:rsidR="00426454" w:rsidRPr="00411FB2" w:rsidRDefault="00426454" w:rsidP="00426454">
            <w:pPr>
              <w:pStyle w:val="TableParagraph"/>
              <w:spacing w:line="259" w:lineRule="auto"/>
              <w:ind w:right="123"/>
              <w:rPr>
                <w:rFonts w:ascii="Gill Sans MT" w:hAnsi="Gill Sans MT"/>
              </w:rPr>
            </w:pPr>
            <w:r w:rsidRPr="00411FB2">
              <w:rPr>
                <w:rFonts w:ascii="Gill Sans MT" w:hAnsi="Gill Sans MT"/>
              </w:rPr>
              <w:t>Draw a dance routine to practice. Here’s an example:</w:t>
            </w:r>
          </w:p>
          <w:p w:rsidR="00D97F8A" w:rsidRPr="00411FB2" w:rsidRDefault="00426454" w:rsidP="00426454">
            <w:pPr>
              <w:pStyle w:val="TableParagraph"/>
              <w:spacing w:line="259" w:lineRule="auto"/>
              <w:ind w:right="123"/>
              <w:jc w:val="center"/>
              <w:rPr>
                <w:rFonts w:ascii="Gill Sans MT" w:hAnsi="Gill Sans MT"/>
              </w:rPr>
            </w:pPr>
            <w:r w:rsidRPr="00411FB2">
              <w:rPr>
                <w:rFonts w:ascii="Gill Sans MT" w:hAnsi="Gill Sans MT"/>
              </w:rPr>
              <w:t xml:space="preserve"> </w:t>
            </w:r>
            <w:r w:rsidRPr="00411FB2">
              <w:rPr>
                <w:rFonts w:ascii="Gill Sans MT" w:hAnsi="Gill Sans MT"/>
                <w:noProof/>
                <w:lang w:val="en-GB"/>
              </w:rPr>
              <w:drawing>
                <wp:inline distT="0" distB="0" distL="0" distR="0">
                  <wp:extent cx="1378429" cy="13908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379530" cy="1392003"/>
                          </a:xfrm>
                          <a:prstGeom prst="rect">
                            <a:avLst/>
                          </a:prstGeom>
                          <a:noFill/>
                          <a:ln w="9525">
                            <a:noFill/>
                            <a:miter lim="800000"/>
                            <a:headEnd/>
                            <a:tailEnd/>
                          </a:ln>
                        </pic:spPr>
                      </pic:pic>
                    </a:graphicData>
                  </a:graphic>
                </wp:inline>
              </w:drawing>
            </w:r>
          </w:p>
        </w:tc>
        <w:tc>
          <w:tcPr>
            <w:tcW w:w="2126" w:type="dxa"/>
            <w:shd w:val="clear" w:color="auto" w:fill="auto"/>
          </w:tcPr>
          <w:p w:rsidR="00CA43A5" w:rsidRPr="00411FB2" w:rsidRDefault="00CA43A5">
            <w:pPr>
              <w:pStyle w:val="TableParagraph"/>
              <w:spacing w:line="259" w:lineRule="auto"/>
              <w:ind w:right="123"/>
              <w:rPr>
                <w:rFonts w:ascii="Gill Sans MT" w:hAnsi="Gill Sans MT"/>
              </w:rPr>
            </w:pPr>
          </w:p>
          <w:p w:rsidR="00F44AD4" w:rsidRPr="00411FB2" w:rsidRDefault="00F44AD4" w:rsidP="00F44AD4">
            <w:pPr>
              <w:pStyle w:val="TableParagraph"/>
              <w:spacing w:line="259" w:lineRule="auto"/>
              <w:ind w:right="123"/>
              <w:rPr>
                <w:rFonts w:ascii="Gill Sans MT" w:hAnsi="Gill Sans MT"/>
              </w:rPr>
            </w:pPr>
            <w:r w:rsidRPr="00411FB2">
              <w:rPr>
                <w:rFonts w:ascii="Gill Sans MT" w:hAnsi="Gill Sans MT"/>
              </w:rPr>
              <w:t xml:space="preserve">Choose a game from ixl.com - this week, I recommend </w:t>
            </w:r>
            <w:r w:rsidR="009F3457" w:rsidRPr="00411FB2">
              <w:rPr>
                <w:rFonts w:ascii="Gill Sans MT" w:hAnsi="Gill Sans MT"/>
              </w:rPr>
              <w:t>Count Equal Groups</w:t>
            </w:r>
            <w:r w:rsidRPr="00411FB2">
              <w:rPr>
                <w:rFonts w:ascii="Gill Sans MT" w:hAnsi="Gill Sans MT"/>
              </w:rPr>
              <w:t>:</w:t>
            </w:r>
          </w:p>
          <w:p w:rsidR="009F3457" w:rsidRPr="00411FB2" w:rsidRDefault="0011151F" w:rsidP="007C305D">
            <w:pPr>
              <w:pStyle w:val="TableParagraph"/>
              <w:spacing w:before="39" w:line="259" w:lineRule="auto"/>
              <w:ind w:left="105" w:right="142"/>
            </w:pPr>
            <w:hyperlink r:id="rId15" w:history="1">
              <w:r w:rsidR="009F3457" w:rsidRPr="00411FB2">
                <w:rPr>
                  <w:rStyle w:val="Hyperlink"/>
                  <w:color w:val="auto"/>
                </w:rPr>
                <w:t>https://uk.ixl.com/math/year-2/count-equal-groups</w:t>
              </w:r>
            </w:hyperlink>
          </w:p>
          <w:p w:rsidR="00CA43A5" w:rsidRPr="00411FB2" w:rsidRDefault="004159E5" w:rsidP="007C305D">
            <w:pPr>
              <w:pStyle w:val="TableParagraph"/>
              <w:spacing w:before="39" w:line="259" w:lineRule="auto"/>
              <w:ind w:left="105" w:right="142"/>
              <w:rPr>
                <w:rFonts w:ascii="Gill Sans MT" w:hAnsi="Gill Sans MT"/>
              </w:rPr>
            </w:pPr>
            <w:r w:rsidRPr="00411FB2">
              <w:rPr>
                <w:rFonts w:ascii="Gill Sans MT" w:hAnsi="Gill Sans MT"/>
              </w:rPr>
              <w:t xml:space="preserve">Easy? Explore some of the other games available on this website! </w:t>
            </w:r>
            <w:r w:rsidR="00F40828" w:rsidRPr="00411FB2">
              <w:rPr>
                <w:rFonts w:ascii="Gill Sans MT" w:hAnsi="Gill Sans MT"/>
              </w:rPr>
              <w:t xml:space="preserve">Click on the words ‘Year 2’ to see all the games available. </w:t>
            </w:r>
            <w:r w:rsidR="004F44C7" w:rsidRPr="00411FB2">
              <w:rPr>
                <w:rFonts w:ascii="Gill Sans MT" w:hAnsi="Gill Sans MT"/>
              </w:rPr>
              <w:t>_______________</w:t>
            </w:r>
          </w:p>
          <w:p w:rsidR="00CA43A5" w:rsidRPr="00411FB2" w:rsidRDefault="00CA43A5" w:rsidP="007C305D">
            <w:pPr>
              <w:pStyle w:val="TableParagraph"/>
              <w:spacing w:line="259" w:lineRule="auto"/>
              <w:ind w:left="105" w:right="142"/>
              <w:rPr>
                <w:rFonts w:ascii="Gill Sans MT" w:hAnsi="Gill Sans MT"/>
              </w:rPr>
            </w:pPr>
          </w:p>
          <w:p w:rsidR="009F3457" w:rsidRPr="00411FB2" w:rsidRDefault="009F3457" w:rsidP="007C305D">
            <w:pPr>
              <w:pStyle w:val="TableParagraph"/>
              <w:spacing w:line="259" w:lineRule="auto"/>
              <w:ind w:left="105" w:right="142"/>
              <w:rPr>
                <w:rFonts w:ascii="Gill Sans MT" w:hAnsi="Gill Sans MT"/>
              </w:rPr>
            </w:pPr>
            <w:r w:rsidRPr="00411FB2">
              <w:rPr>
                <w:rFonts w:ascii="Gill Sans MT" w:hAnsi="Gill Sans MT"/>
              </w:rPr>
              <w:t xml:space="preserve">Look around the house to identify the electrical dangers, using the website here: </w:t>
            </w:r>
            <w:hyperlink r:id="rId16" w:history="1">
              <w:r w:rsidRPr="00411FB2">
                <w:rPr>
                  <w:rStyle w:val="Hyperlink"/>
                  <w:rFonts w:ascii="Gill Sans MT" w:hAnsi="Gill Sans MT"/>
                  <w:color w:val="auto"/>
                </w:rPr>
                <w:t>http://www.switchedonkids.org.uk/electrical-safety-in-your-home</w:t>
              </w:r>
            </w:hyperlink>
            <w:r w:rsidRPr="00411FB2">
              <w:rPr>
                <w:rFonts w:ascii="Gill Sans MT" w:hAnsi="Gill Sans MT"/>
              </w:rPr>
              <w:t xml:space="preserve"> </w:t>
            </w:r>
          </w:p>
          <w:p w:rsidR="009F3457" w:rsidRPr="00411FB2" w:rsidRDefault="009F3457" w:rsidP="007C305D">
            <w:pPr>
              <w:pStyle w:val="TableParagraph"/>
              <w:spacing w:line="259" w:lineRule="auto"/>
              <w:ind w:left="105" w:right="142"/>
              <w:rPr>
                <w:rFonts w:ascii="Gill Sans MT" w:hAnsi="Gill Sans MT"/>
              </w:rPr>
            </w:pPr>
            <w:r w:rsidRPr="00411FB2">
              <w:rPr>
                <w:rFonts w:ascii="Gill Sans MT" w:hAnsi="Gill Sans MT"/>
              </w:rPr>
              <w:t>Can you think of any others?</w:t>
            </w:r>
          </w:p>
          <w:p w:rsidR="00CA43A5" w:rsidRPr="00411FB2" w:rsidRDefault="004F44C7" w:rsidP="007C305D">
            <w:pPr>
              <w:pStyle w:val="TableParagraph"/>
              <w:spacing w:line="259" w:lineRule="auto"/>
              <w:ind w:left="105" w:right="142"/>
              <w:rPr>
                <w:rFonts w:ascii="Gill Sans MT" w:hAnsi="Gill Sans MT"/>
              </w:rPr>
            </w:pPr>
            <w:r w:rsidRPr="00411FB2">
              <w:rPr>
                <w:rFonts w:ascii="Gill Sans MT" w:hAnsi="Gill Sans MT"/>
              </w:rPr>
              <w:t>_______________</w:t>
            </w:r>
          </w:p>
          <w:p w:rsidR="00F7269A" w:rsidRPr="00411FB2" w:rsidRDefault="00F7269A" w:rsidP="007C305D">
            <w:pPr>
              <w:pStyle w:val="TableParagraph"/>
              <w:spacing w:line="259" w:lineRule="auto"/>
              <w:ind w:right="142"/>
              <w:rPr>
                <w:rFonts w:ascii="Gill Sans MT" w:hAnsi="Gill Sans MT"/>
              </w:rPr>
            </w:pPr>
          </w:p>
          <w:p w:rsidR="005E1191" w:rsidRPr="00411FB2" w:rsidRDefault="004F44C7" w:rsidP="008A77FF">
            <w:pPr>
              <w:pStyle w:val="TableParagraph"/>
              <w:spacing w:line="259" w:lineRule="auto"/>
              <w:ind w:right="142"/>
              <w:rPr>
                <w:rFonts w:ascii="Gill Sans MT" w:hAnsi="Gill Sans MT"/>
              </w:rPr>
            </w:pPr>
            <w:r w:rsidRPr="00411FB2">
              <w:rPr>
                <w:rFonts w:ascii="Gill Sans MT" w:hAnsi="Gill Sans MT"/>
              </w:rPr>
              <w:t xml:space="preserve">Explore the dinosaur directory at the Natural History Museum’s website: </w:t>
            </w:r>
            <w:hyperlink r:id="rId17" w:history="1">
              <w:r w:rsidRPr="00411FB2">
                <w:rPr>
                  <w:rStyle w:val="Hyperlink"/>
                  <w:rFonts w:ascii="Gill Sans MT" w:hAnsi="Gill Sans MT"/>
                  <w:color w:val="auto"/>
                </w:rPr>
                <w:t>https://www.nhm.ac.uk/discover/dino-directory.html</w:t>
              </w:r>
            </w:hyperlink>
            <w:r w:rsidRPr="00411FB2">
              <w:rPr>
                <w:rFonts w:ascii="Gill Sans MT" w:hAnsi="Gill Sans MT"/>
              </w:rPr>
              <w:t xml:space="preserve"> </w:t>
            </w:r>
          </w:p>
          <w:p w:rsidR="004F44C7" w:rsidRPr="00411FB2" w:rsidRDefault="004F44C7" w:rsidP="008A77FF">
            <w:pPr>
              <w:pStyle w:val="TableParagraph"/>
              <w:spacing w:line="259" w:lineRule="auto"/>
              <w:ind w:right="142"/>
              <w:rPr>
                <w:rFonts w:ascii="Gill Sans MT" w:hAnsi="Gill Sans MT"/>
              </w:rPr>
            </w:pPr>
            <w:r w:rsidRPr="00411FB2">
              <w:rPr>
                <w:rFonts w:ascii="Gill Sans MT" w:hAnsi="Gill Sans MT"/>
              </w:rPr>
              <w:t>What dinosaur only ate plants, has a name that begins with an ‘o’ and was found in China?</w:t>
            </w:r>
          </w:p>
          <w:p w:rsidR="004F44C7" w:rsidRPr="00411FB2" w:rsidRDefault="004F44C7" w:rsidP="004F44C7">
            <w:pPr>
              <w:pStyle w:val="TableParagraph"/>
              <w:spacing w:line="259" w:lineRule="auto"/>
              <w:ind w:right="142"/>
              <w:rPr>
                <w:rFonts w:ascii="Gill Sans MT" w:hAnsi="Gill Sans MT"/>
              </w:rPr>
            </w:pPr>
            <w:r w:rsidRPr="00411FB2">
              <w:rPr>
                <w:rFonts w:ascii="Gill Sans MT" w:hAnsi="Gill Sans MT"/>
              </w:rPr>
              <w:t>The museum isn’t sure what some dinosaurs ate! How many dinosaurs aren’t they sure about?</w:t>
            </w:r>
          </w:p>
          <w:p w:rsidR="004F44C7" w:rsidRPr="00411FB2" w:rsidRDefault="004F44C7" w:rsidP="004F44C7">
            <w:pPr>
              <w:pStyle w:val="TableParagraph"/>
              <w:spacing w:line="259" w:lineRule="auto"/>
              <w:ind w:right="142"/>
              <w:rPr>
                <w:rFonts w:ascii="Gill Sans MT" w:hAnsi="Gill Sans MT"/>
              </w:rPr>
            </w:pPr>
          </w:p>
        </w:tc>
        <w:tc>
          <w:tcPr>
            <w:tcW w:w="2034" w:type="dxa"/>
            <w:shd w:val="clear" w:color="auto" w:fill="auto"/>
          </w:tcPr>
          <w:p w:rsidR="00CA43A5" w:rsidRPr="00411FB2" w:rsidRDefault="00CA43A5">
            <w:pPr>
              <w:pStyle w:val="TableParagraph"/>
              <w:spacing w:before="36" w:line="259" w:lineRule="auto"/>
              <w:ind w:right="123"/>
              <w:rPr>
                <w:rFonts w:ascii="Gill Sans MT" w:hAnsi="Gill Sans MT"/>
              </w:rPr>
            </w:pPr>
          </w:p>
          <w:p w:rsidR="00BC0BF1" w:rsidRPr="00411FB2" w:rsidRDefault="004159E5" w:rsidP="007C305D">
            <w:pPr>
              <w:pStyle w:val="TableParagraph"/>
              <w:spacing w:before="36" w:line="259" w:lineRule="auto"/>
              <w:ind w:right="50"/>
              <w:rPr>
                <w:rFonts w:ascii="Gill Sans MT" w:hAnsi="Gill Sans MT"/>
              </w:rPr>
            </w:pPr>
            <w:r w:rsidRPr="00411FB2">
              <w:rPr>
                <w:rFonts w:ascii="Gill Sans MT" w:hAnsi="Gill Sans MT"/>
              </w:rPr>
              <w:t xml:space="preserve">Try this website for some motivating exercise fun: </w:t>
            </w:r>
          </w:p>
          <w:p w:rsidR="006D4D54" w:rsidRPr="00411FB2" w:rsidRDefault="0011151F" w:rsidP="007C305D">
            <w:pPr>
              <w:pStyle w:val="TableParagraph"/>
              <w:spacing w:before="36" w:line="259" w:lineRule="auto"/>
              <w:ind w:right="50"/>
              <w:rPr>
                <w:rFonts w:ascii="Gill Sans MT" w:hAnsi="Gill Sans MT"/>
                <w:u w:val="single"/>
              </w:rPr>
            </w:pPr>
            <w:hyperlink r:id="rId18" w:history="1">
              <w:r w:rsidR="004159E5" w:rsidRPr="00411FB2">
                <w:rPr>
                  <w:rStyle w:val="Hyperlink"/>
                  <w:rFonts w:ascii="Gill Sans MT" w:hAnsi="Gill Sans MT"/>
                  <w:color w:val="auto"/>
                </w:rPr>
                <w:t>https://www.gonoodle.com/</w:t>
              </w:r>
            </w:hyperlink>
            <w:r w:rsidR="00F9436C" w:rsidRPr="00411FB2">
              <w:rPr>
                <w:rFonts w:ascii="Gill Sans MT" w:hAnsi="Gill Sans MT"/>
                <w:u w:val="single"/>
              </w:rPr>
              <w:t xml:space="preserve"> </w:t>
            </w:r>
          </w:p>
          <w:p w:rsidR="00CA43A5" w:rsidRPr="00411FB2" w:rsidRDefault="007C305D" w:rsidP="007C305D">
            <w:pPr>
              <w:pStyle w:val="TableParagraph"/>
              <w:spacing w:before="36" w:line="259" w:lineRule="auto"/>
              <w:ind w:right="50"/>
              <w:rPr>
                <w:rFonts w:ascii="Gill Sans MT" w:hAnsi="Gill Sans MT"/>
                <w:u w:val="single"/>
              </w:rPr>
            </w:pPr>
            <w:r w:rsidRPr="00411FB2">
              <w:rPr>
                <w:rFonts w:ascii="Gill Sans MT" w:hAnsi="Gill Sans MT"/>
              </w:rPr>
              <w:t>____________</w:t>
            </w:r>
            <w:r w:rsidR="00BC0BF1" w:rsidRPr="00411FB2">
              <w:rPr>
                <w:rFonts w:ascii="Gill Sans MT" w:hAnsi="Gill Sans MT"/>
              </w:rPr>
              <w:t>__</w:t>
            </w:r>
            <w:r w:rsidR="004F44C7" w:rsidRPr="00411FB2">
              <w:rPr>
                <w:rFonts w:ascii="Gill Sans MT" w:hAnsi="Gill Sans MT"/>
              </w:rPr>
              <w:t>_</w:t>
            </w:r>
          </w:p>
          <w:p w:rsidR="00CA43A5" w:rsidRPr="00411FB2" w:rsidRDefault="00CA43A5" w:rsidP="007C305D">
            <w:pPr>
              <w:pStyle w:val="TableParagraph"/>
              <w:spacing w:line="295" w:lineRule="auto"/>
              <w:ind w:left="105" w:right="50"/>
              <w:rPr>
                <w:rFonts w:ascii="Gill Sans MT" w:hAnsi="Gill Sans MT"/>
              </w:rPr>
            </w:pPr>
          </w:p>
          <w:p w:rsidR="006D4D54" w:rsidRPr="00411FB2" w:rsidRDefault="00AB5326" w:rsidP="007C305D">
            <w:pPr>
              <w:pStyle w:val="TableParagraph"/>
              <w:spacing w:line="295" w:lineRule="auto"/>
              <w:ind w:left="105" w:right="50"/>
              <w:rPr>
                <w:rFonts w:ascii="Gill Sans MT" w:hAnsi="Gill Sans MT"/>
              </w:rPr>
            </w:pPr>
            <w:r w:rsidRPr="00411FB2">
              <w:rPr>
                <w:rFonts w:ascii="Gill Sans MT" w:hAnsi="Gill Sans MT"/>
              </w:rPr>
              <w:t xml:space="preserve">We’re all allowed to take exercise outdoors, once a day, as long as we can keep a safe distance from others. </w:t>
            </w:r>
          </w:p>
          <w:p w:rsidR="00CA43A5" w:rsidRPr="00411FB2" w:rsidRDefault="00AB5326" w:rsidP="006D4D54">
            <w:pPr>
              <w:pStyle w:val="TableParagraph"/>
              <w:spacing w:line="295" w:lineRule="auto"/>
              <w:ind w:left="105" w:right="50"/>
              <w:rPr>
                <w:rFonts w:ascii="Gill Sans MT" w:hAnsi="Gill Sans MT"/>
              </w:rPr>
            </w:pPr>
            <w:r w:rsidRPr="00411FB2">
              <w:rPr>
                <w:rFonts w:ascii="Gill Sans MT" w:hAnsi="Gill Sans MT"/>
              </w:rPr>
              <w:t>The Daily Mile at Home</w:t>
            </w:r>
            <w:r w:rsidR="006D4D54" w:rsidRPr="00411FB2">
              <w:rPr>
                <w:rFonts w:ascii="Gill Sans MT" w:hAnsi="Gill Sans MT"/>
              </w:rPr>
              <w:t xml:space="preserve"> offers easy, fun ideas for exercise activities for you and your family: </w:t>
            </w:r>
            <w:hyperlink r:id="rId19" w:history="1">
              <w:r w:rsidR="006D4D54" w:rsidRPr="00411FB2">
                <w:rPr>
                  <w:rStyle w:val="Hyperlink"/>
                  <w:rFonts w:ascii="Gill Sans MT" w:hAnsi="Gill Sans MT"/>
                  <w:color w:val="auto"/>
                </w:rPr>
                <w:t>https://thedailymile.co.uk/at-home/</w:t>
              </w:r>
            </w:hyperlink>
            <w:r w:rsidR="006D4D54" w:rsidRPr="00411FB2">
              <w:rPr>
                <w:rFonts w:ascii="Gill Sans MT" w:hAnsi="Gill Sans MT"/>
              </w:rPr>
              <w:t xml:space="preserve"> </w:t>
            </w:r>
            <w:r w:rsidR="001A78C7" w:rsidRPr="00411FB2">
              <w:rPr>
                <w:rFonts w:ascii="Gill Sans MT" w:hAnsi="Gill Sans MT"/>
              </w:rPr>
              <w:t>______________</w:t>
            </w:r>
            <w:r w:rsidR="004F44C7" w:rsidRPr="00411FB2">
              <w:rPr>
                <w:rFonts w:ascii="Gill Sans MT" w:hAnsi="Gill Sans MT"/>
              </w:rPr>
              <w:t>_</w:t>
            </w:r>
          </w:p>
          <w:p w:rsidR="004F44C7" w:rsidRPr="00411FB2" w:rsidRDefault="004F44C7" w:rsidP="004F44C7">
            <w:pPr>
              <w:pStyle w:val="TableParagraph"/>
              <w:spacing w:line="259" w:lineRule="auto"/>
              <w:ind w:right="123"/>
              <w:rPr>
                <w:rFonts w:ascii="Gill Sans MT" w:hAnsi="Gill Sans MT"/>
              </w:rPr>
            </w:pPr>
            <w:r w:rsidRPr="00411FB2">
              <w:rPr>
                <w:rFonts w:ascii="Gill Sans MT" w:hAnsi="Gill Sans MT"/>
              </w:rPr>
              <w:t>Dinosaur Spikes:</w:t>
            </w:r>
          </w:p>
          <w:p w:rsidR="004F44C7" w:rsidRPr="00411FB2" w:rsidRDefault="004F44C7" w:rsidP="004F44C7">
            <w:pPr>
              <w:pStyle w:val="TableParagraph"/>
              <w:spacing w:line="259" w:lineRule="auto"/>
              <w:ind w:right="123"/>
              <w:rPr>
                <w:rFonts w:ascii="Gill Sans MT" w:hAnsi="Gill Sans MT"/>
              </w:rPr>
            </w:pPr>
            <w:r w:rsidRPr="00411FB2">
              <w:rPr>
                <w:rFonts w:ascii="Gill Sans MT" w:hAnsi="Gill Sans MT"/>
              </w:rPr>
              <w:t xml:space="preserve">In this game, each player has a number of clothes pegs pegged to the back of their t-shirt like the spikes on the back of a dinosaur. The aim of the game is to </w:t>
            </w:r>
            <w:proofErr w:type="spellStart"/>
            <w:r w:rsidRPr="00411FB2">
              <w:rPr>
                <w:rFonts w:ascii="Gill Sans MT" w:hAnsi="Gill Sans MT"/>
              </w:rPr>
              <w:t>unpeg</w:t>
            </w:r>
            <w:proofErr w:type="spellEnd"/>
            <w:r w:rsidRPr="00411FB2">
              <w:rPr>
                <w:rFonts w:ascii="Gill Sans MT" w:hAnsi="Gill Sans MT"/>
              </w:rPr>
              <w:t xml:space="preserve"> as many of your opponents’ pegs as possible. When a player manages to take a spike from someone’s back, they can peg it on to the front of their t-shirt. Pegs cannot be stolen from people’s fronts. When the game ends, whoever has the most spikes is the winner!</w:t>
            </w:r>
          </w:p>
          <w:p w:rsidR="00CA43A5" w:rsidRPr="00411FB2" w:rsidRDefault="00CA43A5" w:rsidP="0079593E">
            <w:pPr>
              <w:pStyle w:val="TableParagraph"/>
              <w:spacing w:line="295" w:lineRule="auto"/>
              <w:ind w:left="105" w:right="50"/>
              <w:rPr>
                <w:rFonts w:ascii="Gill Sans MT" w:hAnsi="Gill Sans MT"/>
              </w:rPr>
            </w:pPr>
          </w:p>
        </w:tc>
      </w:tr>
    </w:tbl>
    <w:p w:rsidR="00B12536" w:rsidRDefault="00B12536">
      <w:pPr>
        <w:rPr>
          <w:noProof/>
          <w:lang w:val="en-GB"/>
        </w:rPr>
      </w:pPr>
    </w:p>
    <w:p w:rsidR="00CA43A5" w:rsidRDefault="0011151F">
      <w:r>
        <w:rPr>
          <w:noProof/>
          <w:lang w:val="en-GB"/>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230.6pt;margin-top:145.4pt;width:35.5pt;height:20.9pt;rotation:-2244506fd;z-index:251666432" fillcolor="#0070c0"/>
        </w:pict>
      </w:r>
      <w:r>
        <w:rPr>
          <w:noProof/>
          <w:lang w:val="en-GB"/>
        </w:rPr>
        <w:pict>
          <v:shape id="_x0000_s1039" type="#_x0000_t13" style="position:absolute;margin-left:29.75pt;margin-top:328.35pt;width:35.5pt;height:20.9pt;rotation:-2244506fd;z-index:251664384" fillcolor="#0070c0"/>
        </w:pict>
      </w:r>
      <w:r>
        <w:rPr>
          <w:noProof/>
          <w:lang w:val="en-GB"/>
        </w:rPr>
        <w:pict>
          <v:shape id="_x0000_s1040" type="#_x0000_t13" style="position:absolute;margin-left:457.45pt;margin-top:237.75pt;width:35.5pt;height:20.9pt;rotation:-2244506fd;z-index:251665408" fillcolor="#0070c0"/>
        </w:pict>
      </w:r>
      <w:r>
        <w:rPr>
          <w:noProof/>
          <w:lang w:val="en-GB"/>
        </w:rPr>
        <w:pict>
          <v:shape id="_x0000_s1036" type="#_x0000_t13" style="position:absolute;margin-left:351.25pt;margin-top:237.75pt;width:35.5pt;height:20.9pt;rotation:-2244506fd;z-index:251661312" fillcolor="#0070c0"/>
        </w:pict>
      </w:r>
      <w:r>
        <w:rPr>
          <w:noProof/>
          <w:lang w:val="en-GB"/>
        </w:rPr>
        <w:pict>
          <v:shape id="_x0000_s1037" type="#_x0000_t13" style="position:absolute;margin-left:247.8pt;margin-top:237.75pt;width:35.5pt;height:20.9pt;rotation:-2244506fd;z-index:251662336" fillcolor="#0070c0"/>
        </w:pict>
      </w:r>
      <w:r>
        <w:rPr>
          <w:noProof/>
          <w:lang w:val="en-GB"/>
        </w:rPr>
        <w:pict>
          <v:shape id="_x0000_s1038" type="#_x0000_t13" style="position:absolute;margin-left:139.65pt;margin-top:237.75pt;width:35.5pt;height:20.9pt;rotation:-2244506fd;z-index:251663360" fillcolor="#0070c0"/>
        </w:pict>
      </w:r>
      <w:r>
        <w:rPr>
          <w:noProof/>
          <w:lang w:val="en-GB"/>
        </w:rPr>
        <w:pict>
          <v:shape id="_x0000_s1033" type="#_x0000_t13" style="position:absolute;margin-left:41.75pt;margin-top:237.75pt;width:35.5pt;height:20.9pt;rotation:-2244506fd;z-index:251660288" fillcolor="#0070c0"/>
        </w:pict>
      </w:r>
      <w:r w:rsidR="00B12536">
        <w:rPr>
          <w:noProof/>
          <w:lang w:val="en-GB"/>
        </w:rPr>
        <w:drawing>
          <wp:inline distT="0" distB="0" distL="0" distR="0">
            <wp:extent cx="6927850" cy="4847169"/>
            <wp:effectExtent l="1905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927850" cy="4847169"/>
                    </a:xfrm>
                    <a:prstGeom prst="rect">
                      <a:avLst/>
                    </a:prstGeom>
                    <a:noFill/>
                    <a:ln w="9525">
                      <a:noFill/>
                      <a:miter lim="800000"/>
                      <a:headEnd/>
                      <a:tailEnd/>
                    </a:ln>
                  </pic:spPr>
                </pic:pic>
              </a:graphicData>
            </a:graphic>
          </wp:inline>
        </w:drawing>
      </w:r>
      <w:r w:rsidR="00BF0D24">
        <w:t xml:space="preserve">  </w:t>
      </w:r>
    </w:p>
    <w:p w:rsidR="002824D4" w:rsidRDefault="002824D4"/>
    <w:p w:rsidR="00F76B94" w:rsidRDefault="0079593E">
      <w:pPr>
        <w:rPr>
          <w:rFonts w:ascii="Gill Sans MT" w:hAnsi="Gill Sans MT"/>
          <w:sz w:val="24"/>
          <w:szCs w:val="24"/>
          <w:u w:val="single"/>
        </w:rPr>
      </w:pPr>
      <w:r>
        <w:rPr>
          <w:rFonts w:ascii="Gill Sans MT" w:hAnsi="Gill Sans MT"/>
          <w:sz w:val="24"/>
          <w:szCs w:val="24"/>
          <w:u w:val="single"/>
        </w:rPr>
        <w:t>Story writing</w:t>
      </w:r>
    </w:p>
    <w:p w:rsidR="0079593E" w:rsidRPr="00F76B94" w:rsidRDefault="0079593E">
      <w:pPr>
        <w:rPr>
          <w:rFonts w:ascii="Gill Sans MT" w:hAnsi="Gill Sans MT"/>
          <w:sz w:val="24"/>
          <w:szCs w:val="24"/>
          <w:u w:val="single"/>
        </w:rPr>
      </w:pPr>
      <w:r w:rsidRPr="0079593E">
        <w:rPr>
          <w:rFonts w:ascii="Gill Sans MT" w:hAnsi="Gill Sans MT"/>
          <w:noProof/>
          <w:sz w:val="24"/>
          <w:szCs w:val="24"/>
          <w:u w:val="single"/>
          <w:lang w:val="en-GB"/>
        </w:rPr>
        <w:drawing>
          <wp:inline distT="0" distB="0" distL="0" distR="0">
            <wp:extent cx="3129592" cy="4597809"/>
            <wp:effectExtent l="19050" t="0" r="0" b="0"/>
            <wp:docPr id="2" name="Picture 7" descr="Images to stimulate creative writing ks2 :: The Images Shed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to stimulate creative writing ks2 :: The Images Shed - The ..."/>
                    <pic:cNvPicPr>
                      <a:picLocks noChangeAspect="1" noChangeArrowheads="1"/>
                    </pic:cNvPicPr>
                  </pic:nvPicPr>
                  <pic:blipFill>
                    <a:blip r:embed="rId10"/>
                    <a:srcRect/>
                    <a:stretch>
                      <a:fillRect/>
                    </a:stretch>
                  </pic:blipFill>
                  <pic:spPr bwMode="auto">
                    <a:xfrm>
                      <a:off x="0" y="0"/>
                      <a:ext cx="3137283" cy="4609108"/>
                    </a:xfrm>
                    <a:prstGeom prst="rect">
                      <a:avLst/>
                    </a:prstGeom>
                    <a:noFill/>
                    <a:ln w="9525">
                      <a:noFill/>
                      <a:miter lim="800000"/>
                      <a:headEnd/>
                      <a:tailEnd/>
                    </a:ln>
                  </pic:spPr>
                </pic:pic>
              </a:graphicData>
            </a:graphic>
          </wp:inline>
        </w:drawing>
      </w:r>
    </w:p>
    <w:p w:rsidR="00F76B94" w:rsidRDefault="00F76B94">
      <w:pPr>
        <w:rPr>
          <w:rFonts w:ascii="Gill Sans MT" w:hAnsi="Gill Sans MT"/>
          <w:sz w:val="24"/>
          <w:szCs w:val="24"/>
        </w:rPr>
      </w:pPr>
    </w:p>
    <w:p w:rsidR="002824D4" w:rsidRDefault="004F44C7">
      <w:pPr>
        <w:rPr>
          <w:rFonts w:ascii="Gill Sans MT" w:hAnsi="Gill Sans MT"/>
          <w:sz w:val="24"/>
          <w:szCs w:val="24"/>
          <w:u w:val="single"/>
        </w:rPr>
      </w:pPr>
      <w:r>
        <w:rPr>
          <w:rFonts w:ascii="Gill Sans MT" w:hAnsi="Gill Sans MT"/>
          <w:sz w:val="24"/>
          <w:szCs w:val="24"/>
          <w:u w:val="single"/>
        </w:rPr>
        <w:t xml:space="preserve">Make a </w:t>
      </w:r>
      <w:proofErr w:type="spellStart"/>
      <w:r>
        <w:rPr>
          <w:rFonts w:ascii="Gill Sans MT" w:hAnsi="Gill Sans MT"/>
          <w:sz w:val="24"/>
          <w:szCs w:val="24"/>
          <w:u w:val="single"/>
        </w:rPr>
        <w:t>recyclosaurus</w:t>
      </w:r>
      <w:proofErr w:type="spellEnd"/>
      <w:r w:rsidR="002824D4" w:rsidRPr="00F76B94">
        <w:rPr>
          <w:rFonts w:ascii="Gill Sans MT" w:hAnsi="Gill Sans MT"/>
          <w:sz w:val="24"/>
          <w:szCs w:val="24"/>
          <w:u w:val="single"/>
        </w:rPr>
        <w:t>:</w:t>
      </w:r>
    </w:p>
    <w:p w:rsidR="004F44C7" w:rsidRPr="009B1947" w:rsidRDefault="004F44C7" w:rsidP="004F44C7">
      <w:pPr>
        <w:rPr>
          <w:rFonts w:ascii="Gill Sans MT" w:hAnsi="Gill Sans MT"/>
          <w:sz w:val="24"/>
          <w:szCs w:val="24"/>
        </w:rPr>
      </w:pPr>
      <w:r w:rsidRPr="009B1947">
        <w:rPr>
          <w:rFonts w:ascii="Gill Sans MT" w:hAnsi="Gill Sans MT" w:cs="Arial"/>
          <w:sz w:val="24"/>
          <w:szCs w:val="24"/>
        </w:rPr>
        <w:t xml:space="preserve">Draw </w:t>
      </w:r>
      <w:proofErr w:type="gramStart"/>
      <w:r w:rsidRPr="009B1947">
        <w:rPr>
          <w:rFonts w:ascii="Gill Sans MT" w:hAnsi="Gill Sans MT" w:cs="Arial"/>
          <w:sz w:val="24"/>
          <w:szCs w:val="24"/>
        </w:rPr>
        <w:t>a the</w:t>
      </w:r>
      <w:proofErr w:type="gramEnd"/>
      <w:r w:rsidRPr="009B1947">
        <w:rPr>
          <w:rFonts w:ascii="Gill Sans MT" w:hAnsi="Gill Sans MT" w:cs="Arial"/>
          <w:sz w:val="24"/>
          <w:szCs w:val="24"/>
        </w:rPr>
        <w:t xml:space="preserve"> brontosaurus shape as shown and cut </w:t>
      </w:r>
      <w:r>
        <w:rPr>
          <w:rFonts w:ascii="Gill Sans MT" w:hAnsi="Gill Sans MT" w:cs="Arial"/>
          <w:sz w:val="24"/>
          <w:szCs w:val="24"/>
        </w:rPr>
        <w:t>it</w:t>
      </w:r>
      <w:r w:rsidRPr="009B1947">
        <w:rPr>
          <w:rFonts w:ascii="Gill Sans MT" w:hAnsi="Gill Sans MT" w:cs="Arial"/>
          <w:sz w:val="24"/>
          <w:szCs w:val="24"/>
        </w:rPr>
        <w:t xml:space="preserve"> out carefully with scissors, asking for help if you need it. Fold the head and tail sections down, as shown. Paint your dinosaur and add details such as eyes or scales.</w:t>
      </w:r>
    </w:p>
    <w:p w:rsidR="004F44C7" w:rsidRDefault="004F44C7">
      <w:pPr>
        <w:rPr>
          <w:rFonts w:ascii="Gill Sans MT" w:hAnsi="Gill Sans MT"/>
          <w:sz w:val="24"/>
          <w:szCs w:val="24"/>
          <w:u w:val="single"/>
        </w:rPr>
      </w:pPr>
    </w:p>
    <w:p w:rsidR="004F44C7" w:rsidRPr="00F76B94" w:rsidRDefault="004F44C7">
      <w:pPr>
        <w:rPr>
          <w:rFonts w:ascii="Gill Sans MT" w:hAnsi="Gill Sans MT"/>
          <w:sz w:val="24"/>
          <w:szCs w:val="24"/>
          <w:u w:val="single"/>
        </w:rPr>
      </w:pPr>
      <w:r>
        <w:rPr>
          <w:rFonts w:ascii="Gill Sans MT" w:hAnsi="Gill Sans MT"/>
          <w:noProof/>
          <w:sz w:val="24"/>
          <w:szCs w:val="24"/>
          <w:u w:val="single"/>
          <w:lang w:val="en-GB"/>
        </w:rPr>
        <w:drawing>
          <wp:inline distT="0" distB="0" distL="0" distR="0">
            <wp:extent cx="5962224" cy="4477109"/>
            <wp:effectExtent l="19050" t="0" r="42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62533" cy="4477341"/>
                    </a:xfrm>
                    <a:prstGeom prst="rect">
                      <a:avLst/>
                    </a:prstGeom>
                    <a:noFill/>
                    <a:ln w="9525">
                      <a:noFill/>
                      <a:miter lim="800000"/>
                      <a:headEnd/>
                      <a:tailEnd/>
                    </a:ln>
                  </pic:spPr>
                </pic:pic>
              </a:graphicData>
            </a:graphic>
          </wp:inline>
        </w:drawing>
      </w:r>
    </w:p>
    <w:p w:rsidR="002824D4" w:rsidRDefault="002824D4">
      <w:r>
        <w:t xml:space="preserve">    </w:t>
      </w:r>
    </w:p>
    <w:p w:rsidR="001A78C7" w:rsidRDefault="004F44C7" w:rsidP="001A78C7">
      <w:pPr>
        <w:rPr>
          <w:rFonts w:ascii="Gill Sans MT" w:hAnsi="Gill Sans MT"/>
        </w:rPr>
      </w:pPr>
      <w:r>
        <w:rPr>
          <w:rFonts w:ascii="Gill Sans MT" w:hAnsi="Gill Sans MT"/>
          <w:noProof/>
          <w:lang w:val="en-GB"/>
        </w:rPr>
        <w:drawing>
          <wp:inline distT="0" distB="0" distL="0" distR="0">
            <wp:extent cx="5890044" cy="403320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890349" cy="4033414"/>
                    </a:xfrm>
                    <a:prstGeom prst="rect">
                      <a:avLst/>
                    </a:prstGeom>
                    <a:noFill/>
                    <a:ln w="9525">
                      <a:noFill/>
                      <a:miter lim="800000"/>
                      <a:headEnd/>
                      <a:tailEnd/>
                    </a:ln>
                  </pic:spPr>
                </pic:pic>
              </a:graphicData>
            </a:graphic>
          </wp:inline>
        </w:drawing>
      </w:r>
    </w:p>
    <w:p w:rsidR="004F44C7" w:rsidRDefault="004F44C7" w:rsidP="001A78C7">
      <w:pPr>
        <w:rPr>
          <w:rFonts w:ascii="Gill Sans MT" w:hAnsi="Gill Sans MT"/>
        </w:rPr>
      </w:pPr>
    </w:p>
    <w:p w:rsidR="004F44C7" w:rsidRDefault="004F44C7" w:rsidP="001A78C7">
      <w:pPr>
        <w:rPr>
          <w:rFonts w:ascii="Gill Sans MT" w:hAnsi="Gill Sans MT"/>
        </w:rPr>
      </w:pPr>
    </w:p>
    <w:p w:rsidR="004F44C7" w:rsidRPr="00987113" w:rsidRDefault="004F44C7" w:rsidP="001A78C7">
      <w:pPr>
        <w:rPr>
          <w:rFonts w:ascii="Gill Sans MT" w:hAnsi="Gill Sans MT"/>
        </w:rPr>
      </w:pPr>
    </w:p>
    <w:sectPr w:rsidR="004F44C7" w:rsidRPr="00987113" w:rsidSect="00CA43A5">
      <w:pgSz w:w="11910" w:h="16850"/>
      <w:pgMar w:top="700" w:right="600" w:bottom="280" w:left="400" w:header="709" w:footer="709" w:gutter="0"/>
      <w:cols w:space="70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D500F"/>
    <w:multiLevelType w:val="multilevel"/>
    <w:tmpl w:val="49E427FA"/>
    <w:lvl w:ilvl="0">
      <w:numFmt w:val="bullet"/>
      <w:lvlText w:val="-"/>
      <w:lvlJc w:val="left"/>
      <w:pPr>
        <w:ind w:left="110" w:hanging="120"/>
      </w:pPr>
      <w:rPr>
        <w:rFonts w:hint="default"/>
        <w:w w:val="100"/>
        <w:sz w:val="22"/>
        <w:szCs w:val="22"/>
      </w:rPr>
    </w:lvl>
    <w:lvl w:ilvl="1">
      <w:numFmt w:val="bullet"/>
      <w:lvlText w:val="•"/>
      <w:lvlJc w:val="left"/>
      <w:pPr>
        <w:ind w:left="387" w:hanging="120"/>
      </w:pPr>
      <w:rPr>
        <w:rFonts w:hint="default"/>
      </w:rPr>
    </w:lvl>
    <w:lvl w:ilvl="2">
      <w:numFmt w:val="bullet"/>
      <w:lvlText w:val="•"/>
      <w:lvlJc w:val="left"/>
      <w:pPr>
        <w:ind w:left="655" w:hanging="120"/>
      </w:pPr>
      <w:rPr>
        <w:rFonts w:hint="default"/>
      </w:rPr>
    </w:lvl>
    <w:lvl w:ilvl="3">
      <w:numFmt w:val="bullet"/>
      <w:lvlText w:val="•"/>
      <w:lvlJc w:val="left"/>
      <w:pPr>
        <w:ind w:left="922" w:hanging="120"/>
      </w:pPr>
      <w:rPr>
        <w:rFonts w:hint="default"/>
      </w:rPr>
    </w:lvl>
    <w:lvl w:ilvl="4">
      <w:numFmt w:val="bullet"/>
      <w:lvlText w:val="•"/>
      <w:lvlJc w:val="left"/>
      <w:pPr>
        <w:ind w:left="1190" w:hanging="120"/>
      </w:pPr>
      <w:rPr>
        <w:rFonts w:hint="default"/>
      </w:rPr>
    </w:lvl>
    <w:lvl w:ilvl="5">
      <w:numFmt w:val="bullet"/>
      <w:lvlText w:val="•"/>
      <w:lvlJc w:val="left"/>
      <w:pPr>
        <w:ind w:left="1458" w:hanging="120"/>
      </w:pPr>
      <w:rPr>
        <w:rFonts w:hint="default"/>
      </w:rPr>
    </w:lvl>
    <w:lvl w:ilvl="6">
      <w:numFmt w:val="bullet"/>
      <w:lvlText w:val="•"/>
      <w:lvlJc w:val="left"/>
      <w:pPr>
        <w:ind w:left="1725" w:hanging="120"/>
      </w:pPr>
      <w:rPr>
        <w:rFonts w:hint="default"/>
      </w:rPr>
    </w:lvl>
    <w:lvl w:ilvl="7">
      <w:numFmt w:val="bullet"/>
      <w:lvlText w:val="•"/>
      <w:lvlJc w:val="left"/>
      <w:pPr>
        <w:ind w:left="1993" w:hanging="120"/>
      </w:pPr>
      <w:rPr>
        <w:rFonts w:hint="default"/>
      </w:rPr>
    </w:lvl>
    <w:lvl w:ilvl="8">
      <w:numFmt w:val="bullet"/>
      <w:lvlText w:val="•"/>
      <w:lvlJc w:val="left"/>
      <w:pPr>
        <w:ind w:left="2260" w:hanging="120"/>
      </w:pPr>
      <w:rPr>
        <w:rFonts w:hint="default"/>
      </w:rPr>
    </w:lvl>
  </w:abstractNum>
  <w:abstractNum w:abstractNumId="1">
    <w:nsid w:val="7DDA5F4E"/>
    <w:multiLevelType w:val="hybridMultilevel"/>
    <w:tmpl w:val="563EE5B4"/>
    <w:lvl w:ilvl="0" w:tplc="A26EF1EA">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lTrailSpace/>
    <w:adjustLineHeightInTable/>
    <w:useFELayout/>
  </w:compat>
  <w:rsids>
    <w:rsidRoot w:val="00CA43A5"/>
    <w:rsid w:val="0005117C"/>
    <w:rsid w:val="000C6B15"/>
    <w:rsid w:val="0011151F"/>
    <w:rsid w:val="001A78C7"/>
    <w:rsid w:val="002824D4"/>
    <w:rsid w:val="0028451C"/>
    <w:rsid w:val="002B184A"/>
    <w:rsid w:val="002F1C32"/>
    <w:rsid w:val="003B7BD6"/>
    <w:rsid w:val="00411FB2"/>
    <w:rsid w:val="004159E5"/>
    <w:rsid w:val="00426454"/>
    <w:rsid w:val="004A204F"/>
    <w:rsid w:val="004B246E"/>
    <w:rsid w:val="004F44C7"/>
    <w:rsid w:val="00574DB0"/>
    <w:rsid w:val="005E1191"/>
    <w:rsid w:val="00692996"/>
    <w:rsid w:val="006A6F8A"/>
    <w:rsid w:val="006D4D54"/>
    <w:rsid w:val="007314DC"/>
    <w:rsid w:val="0079009D"/>
    <w:rsid w:val="0079593E"/>
    <w:rsid w:val="007C305D"/>
    <w:rsid w:val="00814CDB"/>
    <w:rsid w:val="00845E4D"/>
    <w:rsid w:val="008A77FF"/>
    <w:rsid w:val="008B38E9"/>
    <w:rsid w:val="008C337B"/>
    <w:rsid w:val="008C4A9D"/>
    <w:rsid w:val="008D0AEB"/>
    <w:rsid w:val="00935646"/>
    <w:rsid w:val="009A2BEE"/>
    <w:rsid w:val="009A3FCF"/>
    <w:rsid w:val="009C1302"/>
    <w:rsid w:val="009F3457"/>
    <w:rsid w:val="00AB5326"/>
    <w:rsid w:val="00B12536"/>
    <w:rsid w:val="00BC0BF1"/>
    <w:rsid w:val="00BF0D24"/>
    <w:rsid w:val="00C32196"/>
    <w:rsid w:val="00C86619"/>
    <w:rsid w:val="00CA43A5"/>
    <w:rsid w:val="00D97F8A"/>
    <w:rsid w:val="00DF0B4E"/>
    <w:rsid w:val="00E20164"/>
    <w:rsid w:val="00E61350"/>
    <w:rsid w:val="00EB1443"/>
    <w:rsid w:val="00ED4FBB"/>
    <w:rsid w:val="00F40828"/>
    <w:rsid w:val="00F44AD4"/>
    <w:rsid w:val="00F7269A"/>
    <w:rsid w:val="00F76B94"/>
    <w:rsid w:val="00F9436C"/>
    <w:rsid w:val="00FD6B0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BEE"/>
    <w:pPr>
      <w:widowControl w:val="0"/>
      <w:autoSpaceDE w:val="0"/>
      <w:autoSpaceDN w:val="0"/>
    </w:pPr>
    <w:rPr>
      <w:rFonts w:ascii="Calibri" w:hAnsi="Calibri" w:cs="Calibri"/>
      <w:lang w:val="en-US"/>
    </w:rPr>
  </w:style>
  <w:style w:type="paragraph" w:styleId="Heading1">
    <w:name w:val="heading 1"/>
    <w:basedOn w:val="Normal"/>
    <w:link w:val="Heading1Char"/>
    <w:uiPriority w:val="9"/>
    <w:qFormat/>
    <w:rsid w:val="001A78C7"/>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A2BEE"/>
    <w:rPr>
      <w:sz w:val="28"/>
      <w:szCs w:val="28"/>
    </w:rPr>
  </w:style>
  <w:style w:type="character" w:customStyle="1" w:styleId="BodyTextChar">
    <w:name w:val="Body Text Char"/>
    <w:basedOn w:val="DefaultParagraphFont"/>
    <w:link w:val="BodyText"/>
    <w:uiPriority w:val="99"/>
    <w:rsid w:val="009A2BEE"/>
    <w:rPr>
      <w:rFonts w:ascii="Calibri" w:hAnsi="Calibri" w:cs="Calibri"/>
      <w:lang w:val="en-US"/>
    </w:rPr>
  </w:style>
  <w:style w:type="paragraph" w:styleId="ListParagraph">
    <w:name w:val="List Paragraph"/>
    <w:basedOn w:val="Normal"/>
    <w:uiPriority w:val="99"/>
    <w:qFormat/>
    <w:rsid w:val="009A2BEE"/>
  </w:style>
  <w:style w:type="paragraph" w:customStyle="1" w:styleId="TableParagraph">
    <w:name w:val="Table Paragraph"/>
    <w:basedOn w:val="Normal"/>
    <w:uiPriority w:val="99"/>
    <w:qFormat/>
    <w:rsid w:val="009A2BEE"/>
    <w:pPr>
      <w:ind w:left="110"/>
    </w:pPr>
  </w:style>
  <w:style w:type="character" w:styleId="Hyperlink">
    <w:name w:val="Hyperlink"/>
    <w:basedOn w:val="DefaultParagraphFont"/>
    <w:uiPriority w:val="99"/>
    <w:rsid w:val="009A2BEE"/>
    <w:rPr>
      <w:color w:val="008080"/>
      <w:u w:val="single"/>
    </w:rPr>
  </w:style>
  <w:style w:type="paragraph" w:styleId="Header">
    <w:name w:val="header"/>
    <w:basedOn w:val="Normal"/>
    <w:link w:val="HeaderChar"/>
    <w:uiPriority w:val="99"/>
    <w:rsid w:val="009A2BEE"/>
    <w:pPr>
      <w:widowControl/>
      <w:tabs>
        <w:tab w:val="center" w:pos="4513"/>
        <w:tab w:val="right" w:pos="9026"/>
      </w:tabs>
    </w:pPr>
    <w:rPr>
      <w:lang w:val="en-GB"/>
    </w:rPr>
  </w:style>
  <w:style w:type="character" w:customStyle="1" w:styleId="HeaderChar">
    <w:name w:val="Header Char"/>
    <w:basedOn w:val="DefaultParagraphFont"/>
    <w:link w:val="Header"/>
    <w:uiPriority w:val="99"/>
    <w:rsid w:val="009A2BEE"/>
    <w:rPr>
      <w:lang w:val="en-GB"/>
    </w:rPr>
  </w:style>
  <w:style w:type="character" w:styleId="FollowedHyperlink">
    <w:name w:val="FollowedHyperlink"/>
    <w:basedOn w:val="DefaultParagraphFont"/>
    <w:uiPriority w:val="99"/>
    <w:rsid w:val="009A2BEE"/>
    <w:rPr>
      <w:color w:val="800080"/>
      <w:u w:val="single"/>
    </w:rPr>
  </w:style>
  <w:style w:type="character" w:styleId="Emphasis">
    <w:name w:val="Emphasis"/>
    <w:basedOn w:val="DefaultParagraphFont"/>
    <w:uiPriority w:val="20"/>
    <w:qFormat/>
    <w:rsid w:val="004159E5"/>
    <w:rPr>
      <w:i/>
      <w:iCs/>
    </w:rPr>
  </w:style>
  <w:style w:type="character" w:customStyle="1" w:styleId="st">
    <w:name w:val="st"/>
    <w:basedOn w:val="DefaultParagraphFont"/>
    <w:rsid w:val="004159E5"/>
  </w:style>
  <w:style w:type="paragraph" w:styleId="BalloonText">
    <w:name w:val="Balloon Text"/>
    <w:basedOn w:val="Normal"/>
    <w:link w:val="BalloonTextChar"/>
    <w:uiPriority w:val="99"/>
    <w:semiHidden/>
    <w:unhideWhenUsed/>
    <w:rsid w:val="00E61350"/>
    <w:rPr>
      <w:rFonts w:ascii="Tahoma" w:hAnsi="Tahoma" w:cs="Tahoma"/>
      <w:sz w:val="16"/>
      <w:szCs w:val="16"/>
    </w:rPr>
  </w:style>
  <w:style w:type="character" w:customStyle="1" w:styleId="BalloonTextChar">
    <w:name w:val="Balloon Text Char"/>
    <w:basedOn w:val="DefaultParagraphFont"/>
    <w:link w:val="BalloonText"/>
    <w:uiPriority w:val="99"/>
    <w:semiHidden/>
    <w:rsid w:val="00E61350"/>
    <w:rPr>
      <w:rFonts w:ascii="Tahoma" w:hAnsi="Tahoma" w:cs="Tahoma"/>
      <w:sz w:val="16"/>
      <w:szCs w:val="16"/>
      <w:lang w:val="en-US"/>
    </w:rPr>
  </w:style>
  <w:style w:type="paragraph" w:customStyle="1" w:styleId="Default">
    <w:name w:val="Default"/>
    <w:rsid w:val="008B38E9"/>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1A78C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A78C7"/>
    <w:pPr>
      <w:widowControl/>
      <w:autoSpaceDE/>
      <w:autoSpaceDN/>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divs>
    <w:div w:id="176052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xfordowl.co.uk/for-home/find-a-book/librar" TargetMode="External"/><Relationship Id="rId13" Type="http://schemas.openxmlformats.org/officeDocument/2006/relationships/image" Target="media/image3.png"/><Relationship Id="rId18" Type="http://schemas.openxmlformats.org/officeDocument/2006/relationships/hyperlink" Target="https://www.gonoodle.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mailto:ianbeggs@st-bartholomews.brighton-hove.sch.uk" TargetMode="External"/><Relationship Id="rId12" Type="http://schemas.openxmlformats.org/officeDocument/2006/relationships/hyperlink" Target="https://www.bbc.co.uk/teach/class-clips-video/primary-science-how-is-electricity-made/zfhfgwx" TargetMode="External"/><Relationship Id="rId17" Type="http://schemas.openxmlformats.org/officeDocument/2006/relationships/hyperlink" Target="https://www.nhm.ac.uk/discover/dino-directory.html" TargetMode="External"/><Relationship Id="rId2" Type="http://schemas.openxmlformats.org/officeDocument/2006/relationships/numbering" Target="numbering.xml"/><Relationship Id="rId16" Type="http://schemas.openxmlformats.org/officeDocument/2006/relationships/hyperlink" Target="http://www.switchedonkids.org.uk/electrical-safety-in-your-hom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mailto:helenbanks@st-bartholomews.brighton-hove.sch.uk"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ixl.com/math/year-2/count-equal-groups"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thedailymile.co.uk/at-home/" TargetMode="External"/><Relationship Id="rId4" Type="http://schemas.openxmlformats.org/officeDocument/2006/relationships/settings" Target="settings.xml"/><Relationship Id="rId9" Type="http://schemas.openxmlformats.org/officeDocument/2006/relationships/hyperlink" Target="https://whiterosemaths.com/homelearning/year-2/" TargetMode="External"/><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27699-6DD7-4E8F-B34E-7D4A56B3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Year 4 Learning Activities - Week One 23rd March 2020</vt:lpstr>
    </vt:vector>
  </TitlesOfParts>
  <Company>St Bartholomew's CE Primary School</Company>
  <LinksUpToDate>false</LinksUpToDate>
  <CharactersWithSpaces>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creator>Fiona Keeling</dc:creator>
  <cp:lastModifiedBy>Christine</cp:lastModifiedBy>
  <cp:revision>2</cp:revision>
  <cp:lastPrinted>2020-06-01T07:42:00Z</cp:lastPrinted>
  <dcterms:created xsi:type="dcterms:W3CDTF">2020-06-01T07:43:00Z</dcterms:created>
  <dcterms:modified xsi:type="dcterms:W3CDTF">2020-06-01T07:43:00Z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