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F9" w:rsidRPr="000B602F" w:rsidRDefault="000A6254">
      <w:pPr>
        <w:rPr>
          <w:rFonts w:ascii="Gill Sans MT" w:hAnsi="Gill Sans MT"/>
        </w:rPr>
      </w:pPr>
      <w:r w:rsidRPr="000B602F">
        <w:rPr>
          <w:rFonts w:ascii="Gill Sans MT" w:hAnsi="Gill Sans MT"/>
        </w:rPr>
        <w:t xml:space="preserve">Hi everyone, </w:t>
      </w:r>
    </w:p>
    <w:p w:rsidR="000F4C68" w:rsidRDefault="00CC1262">
      <w:pPr>
        <w:rPr>
          <w:rFonts w:ascii="Gill Sans MT" w:hAnsi="Gill Sans MT"/>
        </w:rPr>
      </w:pPr>
      <w:r>
        <w:rPr>
          <w:rFonts w:ascii="Gill Sans MT" w:hAnsi="Gill Sans MT"/>
        </w:rPr>
        <w:t>Please have a look at the home learning timetable, below, for the last few days of half term. I’ve tried to make the timetable imitate what we would do in the classroom, but please feel free to do the lessons in any order you like.</w:t>
      </w:r>
    </w:p>
    <w:tbl>
      <w:tblPr>
        <w:tblStyle w:val="TableGrid"/>
        <w:tblW w:w="0" w:type="auto"/>
        <w:tblLook w:val="04A0"/>
      </w:tblPr>
      <w:tblGrid>
        <w:gridCol w:w="1320"/>
        <w:gridCol w:w="1320"/>
        <w:gridCol w:w="1320"/>
        <w:gridCol w:w="1320"/>
        <w:gridCol w:w="1320"/>
        <w:gridCol w:w="1321"/>
        <w:gridCol w:w="1321"/>
      </w:tblGrid>
      <w:tr w:rsidR="00CC1262" w:rsidTr="00CC1262">
        <w:tc>
          <w:tcPr>
            <w:tcW w:w="1320" w:type="dxa"/>
          </w:tcPr>
          <w:p w:rsidR="00CC1262" w:rsidRPr="00CC1262" w:rsidRDefault="00CC1262">
            <w:pPr>
              <w:rPr>
                <w:rFonts w:ascii="Gill Sans MT" w:hAnsi="Gill Sans MT"/>
                <w:b/>
              </w:rPr>
            </w:pPr>
            <w:r w:rsidRPr="00CC1262">
              <w:rPr>
                <w:rFonts w:ascii="Gill Sans MT" w:hAnsi="Gill Sans MT"/>
                <w:b/>
              </w:rPr>
              <w:t>Tues</w:t>
            </w:r>
          </w:p>
        </w:tc>
        <w:tc>
          <w:tcPr>
            <w:tcW w:w="1320" w:type="dxa"/>
          </w:tcPr>
          <w:p w:rsidR="00CC1262" w:rsidRDefault="00CC1262">
            <w:pPr>
              <w:rPr>
                <w:rFonts w:ascii="Gill Sans MT" w:hAnsi="Gill Sans MT"/>
              </w:rPr>
            </w:pPr>
            <w:r>
              <w:rPr>
                <w:rFonts w:ascii="Gill Sans MT" w:hAnsi="Gill Sans MT"/>
              </w:rPr>
              <w:t>Maths</w:t>
            </w:r>
          </w:p>
        </w:tc>
        <w:tc>
          <w:tcPr>
            <w:tcW w:w="1320" w:type="dxa"/>
          </w:tcPr>
          <w:p w:rsidR="00CC1262" w:rsidRDefault="00CC1262">
            <w:pPr>
              <w:rPr>
                <w:rFonts w:ascii="Gill Sans MT" w:hAnsi="Gill Sans MT"/>
              </w:rPr>
            </w:pPr>
            <w:r>
              <w:rPr>
                <w:rFonts w:ascii="Gill Sans MT" w:hAnsi="Gill Sans MT"/>
              </w:rPr>
              <w:t>English</w:t>
            </w:r>
          </w:p>
        </w:tc>
        <w:tc>
          <w:tcPr>
            <w:tcW w:w="1320" w:type="dxa"/>
          </w:tcPr>
          <w:p w:rsidR="00CC1262" w:rsidRDefault="00CC1262">
            <w:pPr>
              <w:rPr>
                <w:rFonts w:ascii="Gill Sans MT" w:hAnsi="Gill Sans MT"/>
              </w:rPr>
            </w:pPr>
            <w:r>
              <w:rPr>
                <w:rFonts w:ascii="Gill Sans MT" w:hAnsi="Gill Sans MT"/>
              </w:rPr>
              <w:t>Spelling</w:t>
            </w:r>
          </w:p>
        </w:tc>
        <w:tc>
          <w:tcPr>
            <w:tcW w:w="1320" w:type="dxa"/>
          </w:tcPr>
          <w:p w:rsidR="00CC1262" w:rsidRPr="00CC1262" w:rsidRDefault="00CC1262">
            <w:pPr>
              <w:rPr>
                <w:rFonts w:ascii="Gill Sans MT" w:hAnsi="Gill Sans MT"/>
                <w:i/>
              </w:rPr>
            </w:pPr>
            <w:r w:rsidRPr="00CC1262">
              <w:rPr>
                <w:rFonts w:ascii="Gill Sans MT" w:hAnsi="Gill Sans MT"/>
                <w:i/>
              </w:rPr>
              <w:t>Lunch</w:t>
            </w:r>
          </w:p>
        </w:tc>
        <w:tc>
          <w:tcPr>
            <w:tcW w:w="1321" w:type="dxa"/>
          </w:tcPr>
          <w:p w:rsidR="00CC1262" w:rsidRDefault="00CC1262">
            <w:pPr>
              <w:rPr>
                <w:rFonts w:ascii="Gill Sans MT" w:hAnsi="Gill Sans MT"/>
              </w:rPr>
            </w:pPr>
            <w:r>
              <w:rPr>
                <w:rFonts w:ascii="Gill Sans MT" w:hAnsi="Gill Sans MT"/>
              </w:rPr>
              <w:t>Computing</w:t>
            </w:r>
          </w:p>
        </w:tc>
        <w:tc>
          <w:tcPr>
            <w:tcW w:w="1321" w:type="dxa"/>
          </w:tcPr>
          <w:p w:rsidR="00CC1262" w:rsidRDefault="00CC1262">
            <w:pPr>
              <w:rPr>
                <w:rFonts w:ascii="Gill Sans MT" w:hAnsi="Gill Sans MT"/>
              </w:rPr>
            </w:pPr>
            <w:r>
              <w:rPr>
                <w:rFonts w:ascii="Gill Sans MT" w:hAnsi="Gill Sans MT"/>
              </w:rPr>
              <w:t>PSHE</w:t>
            </w:r>
          </w:p>
        </w:tc>
      </w:tr>
      <w:tr w:rsidR="00794F7D" w:rsidTr="003A6C10">
        <w:tc>
          <w:tcPr>
            <w:tcW w:w="1320" w:type="dxa"/>
          </w:tcPr>
          <w:p w:rsidR="00794F7D" w:rsidRPr="00CC1262" w:rsidRDefault="00794F7D">
            <w:pPr>
              <w:rPr>
                <w:rFonts w:ascii="Gill Sans MT" w:hAnsi="Gill Sans MT"/>
                <w:b/>
              </w:rPr>
            </w:pPr>
            <w:r w:rsidRPr="00CC1262">
              <w:rPr>
                <w:rFonts w:ascii="Gill Sans MT" w:hAnsi="Gill Sans MT"/>
                <w:b/>
              </w:rPr>
              <w:t>Wed</w:t>
            </w:r>
          </w:p>
        </w:tc>
        <w:tc>
          <w:tcPr>
            <w:tcW w:w="1320" w:type="dxa"/>
          </w:tcPr>
          <w:p w:rsidR="00794F7D" w:rsidRDefault="00794F7D">
            <w:pPr>
              <w:rPr>
                <w:rFonts w:ascii="Gill Sans MT" w:hAnsi="Gill Sans MT"/>
              </w:rPr>
            </w:pPr>
            <w:r>
              <w:rPr>
                <w:rFonts w:ascii="Gill Sans MT" w:hAnsi="Gill Sans MT"/>
              </w:rPr>
              <w:t>Maths</w:t>
            </w:r>
          </w:p>
        </w:tc>
        <w:tc>
          <w:tcPr>
            <w:tcW w:w="1320" w:type="dxa"/>
          </w:tcPr>
          <w:p w:rsidR="00794F7D" w:rsidRDefault="00794F7D">
            <w:pPr>
              <w:rPr>
                <w:rFonts w:ascii="Gill Sans MT" w:hAnsi="Gill Sans MT"/>
              </w:rPr>
            </w:pPr>
            <w:r>
              <w:rPr>
                <w:rFonts w:ascii="Gill Sans MT" w:hAnsi="Gill Sans MT"/>
              </w:rPr>
              <w:t>Reading</w:t>
            </w:r>
          </w:p>
        </w:tc>
        <w:tc>
          <w:tcPr>
            <w:tcW w:w="1320" w:type="dxa"/>
          </w:tcPr>
          <w:p w:rsidR="00794F7D" w:rsidRDefault="00794F7D">
            <w:pPr>
              <w:rPr>
                <w:rFonts w:ascii="Gill Sans MT" w:hAnsi="Gill Sans MT"/>
              </w:rPr>
            </w:pPr>
            <w:r>
              <w:rPr>
                <w:rFonts w:ascii="Gill Sans MT" w:hAnsi="Gill Sans MT"/>
              </w:rPr>
              <w:t>English</w:t>
            </w:r>
          </w:p>
        </w:tc>
        <w:tc>
          <w:tcPr>
            <w:tcW w:w="1320" w:type="dxa"/>
          </w:tcPr>
          <w:p w:rsidR="00794F7D" w:rsidRPr="00CC1262" w:rsidRDefault="00794F7D">
            <w:pPr>
              <w:rPr>
                <w:rFonts w:ascii="Gill Sans MT" w:hAnsi="Gill Sans MT"/>
                <w:i/>
              </w:rPr>
            </w:pPr>
            <w:r w:rsidRPr="00CC1262">
              <w:rPr>
                <w:rFonts w:ascii="Gill Sans MT" w:hAnsi="Gill Sans MT"/>
                <w:i/>
              </w:rPr>
              <w:t>Lunch</w:t>
            </w:r>
          </w:p>
        </w:tc>
        <w:tc>
          <w:tcPr>
            <w:tcW w:w="2642" w:type="dxa"/>
            <w:gridSpan w:val="2"/>
          </w:tcPr>
          <w:p w:rsidR="00794F7D" w:rsidRDefault="00794F7D">
            <w:pPr>
              <w:rPr>
                <w:rFonts w:ascii="Gill Sans MT" w:hAnsi="Gill Sans MT"/>
              </w:rPr>
            </w:pPr>
            <w:r>
              <w:rPr>
                <w:rFonts w:ascii="Gill Sans MT" w:hAnsi="Gill Sans MT"/>
              </w:rPr>
              <w:t>History</w:t>
            </w:r>
          </w:p>
        </w:tc>
      </w:tr>
      <w:tr w:rsidR="00794F7D" w:rsidTr="00B66EA9">
        <w:tc>
          <w:tcPr>
            <w:tcW w:w="1320" w:type="dxa"/>
          </w:tcPr>
          <w:p w:rsidR="00794F7D" w:rsidRPr="00CC1262" w:rsidRDefault="00794F7D">
            <w:pPr>
              <w:rPr>
                <w:rFonts w:ascii="Gill Sans MT" w:hAnsi="Gill Sans MT"/>
                <w:b/>
              </w:rPr>
            </w:pPr>
            <w:r w:rsidRPr="00CC1262">
              <w:rPr>
                <w:rFonts w:ascii="Gill Sans MT" w:hAnsi="Gill Sans MT"/>
                <w:b/>
              </w:rPr>
              <w:t>Thurs</w:t>
            </w:r>
          </w:p>
        </w:tc>
        <w:tc>
          <w:tcPr>
            <w:tcW w:w="1320" w:type="dxa"/>
          </w:tcPr>
          <w:p w:rsidR="00794F7D" w:rsidRDefault="00794F7D">
            <w:pPr>
              <w:rPr>
                <w:rFonts w:ascii="Gill Sans MT" w:hAnsi="Gill Sans MT"/>
              </w:rPr>
            </w:pPr>
            <w:r>
              <w:rPr>
                <w:rFonts w:ascii="Gill Sans MT" w:hAnsi="Gill Sans MT"/>
              </w:rPr>
              <w:t>Maths</w:t>
            </w:r>
          </w:p>
        </w:tc>
        <w:tc>
          <w:tcPr>
            <w:tcW w:w="2640" w:type="dxa"/>
            <w:gridSpan w:val="2"/>
          </w:tcPr>
          <w:p w:rsidR="00794F7D" w:rsidRDefault="00794F7D">
            <w:pPr>
              <w:rPr>
                <w:rFonts w:ascii="Gill Sans MT" w:hAnsi="Gill Sans MT"/>
              </w:rPr>
            </w:pPr>
            <w:r>
              <w:rPr>
                <w:rFonts w:ascii="Gill Sans MT" w:hAnsi="Gill Sans MT"/>
              </w:rPr>
              <w:t>English</w:t>
            </w:r>
          </w:p>
        </w:tc>
        <w:tc>
          <w:tcPr>
            <w:tcW w:w="1320" w:type="dxa"/>
          </w:tcPr>
          <w:p w:rsidR="00794F7D" w:rsidRPr="00CC1262" w:rsidRDefault="00794F7D">
            <w:pPr>
              <w:rPr>
                <w:rFonts w:ascii="Gill Sans MT" w:hAnsi="Gill Sans MT"/>
                <w:i/>
              </w:rPr>
            </w:pPr>
            <w:r w:rsidRPr="00CC1262">
              <w:rPr>
                <w:rFonts w:ascii="Gill Sans MT" w:hAnsi="Gill Sans MT"/>
                <w:i/>
              </w:rPr>
              <w:t>Lunch</w:t>
            </w:r>
          </w:p>
        </w:tc>
        <w:tc>
          <w:tcPr>
            <w:tcW w:w="1321" w:type="dxa"/>
          </w:tcPr>
          <w:p w:rsidR="00794F7D" w:rsidRDefault="00794F7D">
            <w:pPr>
              <w:rPr>
                <w:rFonts w:ascii="Gill Sans MT" w:hAnsi="Gill Sans MT"/>
              </w:rPr>
            </w:pPr>
            <w:r>
              <w:rPr>
                <w:rFonts w:ascii="Gill Sans MT" w:hAnsi="Gill Sans MT"/>
              </w:rPr>
              <w:t>PE</w:t>
            </w:r>
          </w:p>
        </w:tc>
        <w:tc>
          <w:tcPr>
            <w:tcW w:w="1321" w:type="dxa"/>
          </w:tcPr>
          <w:p w:rsidR="00794F7D" w:rsidRDefault="00794F7D">
            <w:pPr>
              <w:rPr>
                <w:rFonts w:ascii="Gill Sans MT" w:hAnsi="Gill Sans MT"/>
              </w:rPr>
            </w:pPr>
            <w:r>
              <w:rPr>
                <w:rFonts w:ascii="Gill Sans MT" w:hAnsi="Gill Sans MT"/>
              </w:rPr>
              <w:t>PSHE</w:t>
            </w:r>
          </w:p>
        </w:tc>
      </w:tr>
      <w:tr w:rsidR="00794F7D" w:rsidTr="00DE07D8">
        <w:tc>
          <w:tcPr>
            <w:tcW w:w="1320" w:type="dxa"/>
          </w:tcPr>
          <w:p w:rsidR="00794F7D" w:rsidRPr="00CC1262" w:rsidRDefault="00794F7D">
            <w:pPr>
              <w:rPr>
                <w:rFonts w:ascii="Gill Sans MT" w:hAnsi="Gill Sans MT"/>
                <w:b/>
              </w:rPr>
            </w:pPr>
            <w:r w:rsidRPr="00CC1262">
              <w:rPr>
                <w:rFonts w:ascii="Gill Sans MT" w:hAnsi="Gill Sans MT"/>
                <w:b/>
              </w:rPr>
              <w:t>Fri</w:t>
            </w:r>
          </w:p>
        </w:tc>
        <w:tc>
          <w:tcPr>
            <w:tcW w:w="1320" w:type="dxa"/>
          </w:tcPr>
          <w:p w:rsidR="00794F7D" w:rsidRDefault="00794F7D">
            <w:pPr>
              <w:rPr>
                <w:rFonts w:ascii="Gill Sans MT" w:hAnsi="Gill Sans MT"/>
              </w:rPr>
            </w:pPr>
            <w:r>
              <w:rPr>
                <w:rFonts w:ascii="Gill Sans MT" w:hAnsi="Gill Sans MT"/>
              </w:rPr>
              <w:t>Maths</w:t>
            </w:r>
          </w:p>
        </w:tc>
        <w:tc>
          <w:tcPr>
            <w:tcW w:w="1320" w:type="dxa"/>
          </w:tcPr>
          <w:p w:rsidR="00794F7D" w:rsidRDefault="00794F7D">
            <w:pPr>
              <w:rPr>
                <w:rFonts w:ascii="Gill Sans MT" w:hAnsi="Gill Sans MT"/>
              </w:rPr>
            </w:pPr>
            <w:r>
              <w:rPr>
                <w:rFonts w:ascii="Gill Sans MT" w:hAnsi="Gill Sans MT"/>
              </w:rPr>
              <w:t>Spelling</w:t>
            </w:r>
          </w:p>
        </w:tc>
        <w:tc>
          <w:tcPr>
            <w:tcW w:w="1320" w:type="dxa"/>
          </w:tcPr>
          <w:p w:rsidR="00794F7D" w:rsidRDefault="00794F7D">
            <w:pPr>
              <w:rPr>
                <w:rFonts w:ascii="Gill Sans MT" w:hAnsi="Gill Sans MT"/>
              </w:rPr>
            </w:pPr>
            <w:r>
              <w:rPr>
                <w:rFonts w:ascii="Gill Sans MT" w:hAnsi="Gill Sans MT"/>
              </w:rPr>
              <w:t>English</w:t>
            </w:r>
          </w:p>
        </w:tc>
        <w:tc>
          <w:tcPr>
            <w:tcW w:w="1320" w:type="dxa"/>
          </w:tcPr>
          <w:p w:rsidR="00794F7D" w:rsidRPr="00CC1262" w:rsidRDefault="00794F7D">
            <w:pPr>
              <w:rPr>
                <w:rFonts w:ascii="Gill Sans MT" w:hAnsi="Gill Sans MT"/>
                <w:i/>
              </w:rPr>
            </w:pPr>
            <w:r w:rsidRPr="00CC1262">
              <w:rPr>
                <w:rFonts w:ascii="Gill Sans MT" w:hAnsi="Gill Sans MT"/>
                <w:i/>
              </w:rPr>
              <w:t>Lunch</w:t>
            </w:r>
          </w:p>
        </w:tc>
        <w:tc>
          <w:tcPr>
            <w:tcW w:w="2642" w:type="dxa"/>
            <w:gridSpan w:val="2"/>
          </w:tcPr>
          <w:p w:rsidR="00794F7D" w:rsidRDefault="00794F7D">
            <w:pPr>
              <w:rPr>
                <w:rFonts w:ascii="Gill Sans MT" w:hAnsi="Gill Sans MT"/>
              </w:rPr>
            </w:pPr>
            <w:r>
              <w:rPr>
                <w:rFonts w:ascii="Gill Sans MT" w:hAnsi="Gill Sans MT"/>
              </w:rPr>
              <w:t>Art</w:t>
            </w:r>
          </w:p>
        </w:tc>
      </w:tr>
    </w:tbl>
    <w:p w:rsidR="00CC1262" w:rsidRDefault="00CC1262">
      <w:pPr>
        <w:rPr>
          <w:rFonts w:ascii="Gill Sans MT" w:hAnsi="Gill Sans MT"/>
        </w:rPr>
      </w:pPr>
    </w:p>
    <w:p w:rsidR="007F1805" w:rsidRDefault="007F1805">
      <w:pPr>
        <w:rPr>
          <w:rFonts w:ascii="Gill Sans MT" w:hAnsi="Gill Sans MT"/>
        </w:rPr>
      </w:pPr>
      <w:r>
        <w:rPr>
          <w:rFonts w:ascii="Gill Sans MT" w:hAnsi="Gill Sans MT"/>
        </w:rPr>
        <w:t>Today I’m posting the materials for Tuesday and Wednesday. The materials for Thursday and Friday will come on Thursday</w:t>
      </w:r>
      <w:r w:rsidR="0017249B">
        <w:rPr>
          <w:rFonts w:ascii="Gill Sans MT" w:hAnsi="Gill Sans MT"/>
        </w:rPr>
        <w:t xml:space="preserve"> morning</w:t>
      </w:r>
      <w:r>
        <w:rPr>
          <w:rFonts w:ascii="Gill Sans MT" w:hAnsi="Gill Sans MT"/>
        </w:rPr>
        <w:t>. I will also be posting a video to say hi to the class and read a little story. I’ll send a Ping to let you know when the video is there.</w:t>
      </w:r>
    </w:p>
    <w:p w:rsidR="000F4C68" w:rsidRDefault="000F4C68">
      <w:pPr>
        <w:rPr>
          <w:rFonts w:ascii="Gill Sans MT" w:hAnsi="Gill Sans MT"/>
        </w:rPr>
      </w:pPr>
      <w:r>
        <w:rPr>
          <w:rFonts w:ascii="Gill Sans MT" w:hAnsi="Gill Sans MT"/>
        </w:rPr>
        <w:t>Mr Beggs</w:t>
      </w:r>
    </w:p>
    <w:p w:rsidR="00CC1262" w:rsidRPr="00CC1262" w:rsidRDefault="00CC1262">
      <w:pPr>
        <w:rPr>
          <w:rFonts w:ascii="Gill Sans MT" w:hAnsi="Gill Sans MT"/>
          <w:b/>
          <w:u w:val="single"/>
        </w:rPr>
      </w:pPr>
      <w:r w:rsidRPr="00CC1262">
        <w:rPr>
          <w:rFonts w:ascii="Gill Sans MT" w:hAnsi="Gill Sans MT"/>
          <w:b/>
          <w:u w:val="single"/>
        </w:rPr>
        <w:t>TUESDAY</w:t>
      </w:r>
    </w:p>
    <w:p w:rsidR="000A0CE0" w:rsidRPr="00D50706" w:rsidRDefault="000A0CE0">
      <w:pPr>
        <w:rPr>
          <w:rFonts w:ascii="Gill Sans MT" w:hAnsi="Gill Sans MT"/>
        </w:rPr>
      </w:pPr>
      <w:r w:rsidRPr="000B602F">
        <w:rPr>
          <w:rFonts w:ascii="Gill Sans MT" w:hAnsi="Gill Sans MT"/>
          <w:u w:val="single"/>
        </w:rPr>
        <w:t>Maths</w:t>
      </w:r>
    </w:p>
    <w:p w:rsidR="00167A3C" w:rsidRDefault="00167A3C">
      <w:pPr>
        <w:rPr>
          <w:rFonts w:ascii="Gill Sans MT" w:hAnsi="Gill Sans MT"/>
        </w:rPr>
      </w:pPr>
      <w:r w:rsidRPr="000B602F">
        <w:rPr>
          <w:rFonts w:ascii="Gill Sans MT" w:hAnsi="Gill Sans MT"/>
        </w:rPr>
        <w:t xml:space="preserve">Here is today’s tutorial: </w:t>
      </w:r>
      <w:hyperlink r:id="rId5" w:history="1">
        <w:r w:rsidRPr="00463DBF">
          <w:rPr>
            <w:rStyle w:val="Hyperlink"/>
            <w:rFonts w:ascii="Gill Sans MT" w:hAnsi="Gill Sans MT"/>
          </w:rPr>
          <w:t>https://vimeo.com/463005479</w:t>
        </w:r>
      </w:hyperlink>
      <w:r>
        <w:rPr>
          <w:rFonts w:ascii="Gill Sans MT" w:hAnsi="Gill Sans MT"/>
        </w:rPr>
        <w:t xml:space="preserve"> </w:t>
      </w:r>
    </w:p>
    <w:p w:rsidR="00D50706" w:rsidRPr="00D50706" w:rsidRDefault="00D50706">
      <w:pPr>
        <w:rPr>
          <w:rFonts w:ascii="Gill Sans MT" w:hAnsi="Gill Sans MT"/>
        </w:rPr>
      </w:pPr>
      <w:r w:rsidRPr="00D50706">
        <w:rPr>
          <w:rFonts w:ascii="Gill Sans MT" w:hAnsi="Gill Sans MT"/>
        </w:rPr>
        <w:t xml:space="preserve">Today we are </w:t>
      </w:r>
      <w:r>
        <w:rPr>
          <w:rFonts w:ascii="Gill Sans MT" w:hAnsi="Gill Sans MT"/>
        </w:rPr>
        <w:t>still not borrowing/exchanging/regrouping. We are looking at simple subtraction but with greater numbers.</w:t>
      </w:r>
      <w:r w:rsidR="00167A3C">
        <w:rPr>
          <w:rFonts w:ascii="Gill Sans MT" w:hAnsi="Gill Sans MT"/>
        </w:rPr>
        <w:t xml:space="preserve"> The questions are similar to yesterday’s: Q1-2 involve calculating using the column method, with pictures to support understanding. Asking children to show the calculation by crossing off parts of the picture is a good way to check they understand the calculation. Question 3 asks them to calculate without the pictures and Q4 asks them to see where a calculation has gone wrong. Q5 requires the children to begin setting their calculations out for themselves. Don’t be put off by b and c – we still do the calculation the same way, even when the missing number is on the other side of the equals sign!</w:t>
      </w:r>
    </w:p>
    <w:p w:rsidR="00523B7E" w:rsidRDefault="005B6CCD">
      <w:pPr>
        <w:rPr>
          <w:rFonts w:ascii="Gill Sans MT" w:hAnsi="Gill Sans MT"/>
          <w:b/>
        </w:rPr>
      </w:pPr>
      <w:r w:rsidRPr="000B602F">
        <w:rPr>
          <w:rFonts w:ascii="Gill Sans MT" w:hAnsi="Gill Sans MT"/>
          <w:b/>
        </w:rPr>
        <w:t>Some children may wish to stop there.</w:t>
      </w:r>
    </w:p>
    <w:p w:rsidR="00167A3C" w:rsidRPr="00167A3C" w:rsidRDefault="00167A3C">
      <w:pPr>
        <w:rPr>
          <w:rFonts w:ascii="Gill Sans MT" w:hAnsi="Gill Sans MT"/>
        </w:rPr>
      </w:pPr>
      <w:r>
        <w:rPr>
          <w:rFonts w:ascii="Gill Sans MT" w:hAnsi="Gill Sans MT"/>
        </w:rPr>
        <w:t xml:space="preserve">Question 6 asks the children to think about subtraction as ‘finding the difference’ while the final Q </w:t>
      </w:r>
      <w:r w:rsidR="00794F7D">
        <w:rPr>
          <w:rFonts w:ascii="Gill Sans MT" w:hAnsi="Gill Sans MT"/>
        </w:rPr>
        <w:t>is one that some children might solve independently, but most will need a bit of adult support with</w:t>
      </w:r>
    </w:p>
    <w:p w:rsidR="000B602F" w:rsidRDefault="000B602F">
      <w:pPr>
        <w:rPr>
          <w:rFonts w:ascii="Gill Sans MT" w:hAnsi="Gill Sans MT"/>
          <w:u w:val="single"/>
        </w:rPr>
      </w:pPr>
      <w:r w:rsidRPr="000B602F">
        <w:rPr>
          <w:rFonts w:ascii="Gill Sans MT" w:hAnsi="Gill Sans MT"/>
          <w:u w:val="single"/>
        </w:rPr>
        <w:t>English</w:t>
      </w:r>
    </w:p>
    <w:p w:rsidR="00F0503D" w:rsidRDefault="00F0503D">
      <w:pPr>
        <w:rPr>
          <w:rFonts w:ascii="Gill Sans MT" w:hAnsi="Gill Sans MT"/>
        </w:rPr>
      </w:pPr>
      <w:r w:rsidRPr="00F0503D">
        <w:rPr>
          <w:rFonts w:ascii="Gill Sans MT" w:hAnsi="Gill Sans MT"/>
        </w:rPr>
        <w:t xml:space="preserve">We’ll </w:t>
      </w:r>
      <w:r>
        <w:rPr>
          <w:rFonts w:ascii="Gill Sans MT" w:hAnsi="Gill Sans MT"/>
        </w:rPr>
        <w:t>take some time out from persuasive writing today to have a brief grammar focus on when to use ‘a’ and when to use ‘an’ instead. Review the rule that nouns starting with a vowel require ‘an’ while those starting with a consonant (most nouns) require ‘a’. Which letters are vowels? A, E, I, O and U (NB: remember that the letter Y sometimes makes a vowel sound – but not at the start of words, so we don’t need to worry about this for today’s lesson).</w:t>
      </w:r>
    </w:p>
    <w:p w:rsidR="00794F7D" w:rsidRDefault="00F0503D">
      <w:pPr>
        <w:rPr>
          <w:rFonts w:ascii="Gill Sans MT" w:hAnsi="Gill Sans MT"/>
        </w:rPr>
      </w:pPr>
      <w:r>
        <w:rPr>
          <w:rFonts w:ascii="Gill Sans MT" w:hAnsi="Gill Sans MT"/>
        </w:rPr>
        <w:t>Play the quiz from here to practise this rule:</w:t>
      </w:r>
    </w:p>
    <w:p w:rsidR="00F0503D" w:rsidRPr="00F0503D" w:rsidRDefault="00DC5E81">
      <w:pPr>
        <w:rPr>
          <w:rFonts w:ascii="Gill Sans MT" w:hAnsi="Gill Sans MT"/>
        </w:rPr>
      </w:pPr>
      <w:hyperlink r:id="rId6" w:history="1">
        <w:r w:rsidR="00F0503D" w:rsidRPr="00463DBF">
          <w:rPr>
            <w:rStyle w:val="Hyperlink"/>
            <w:rFonts w:ascii="Gill Sans MT" w:hAnsi="Gill Sans MT"/>
          </w:rPr>
          <w:t>https://www.educationquizzes.com/ks1/english/indefinite-articles-a-or-an/</w:t>
        </w:r>
      </w:hyperlink>
    </w:p>
    <w:p w:rsidR="00D50706" w:rsidRDefault="00D50706">
      <w:pPr>
        <w:rPr>
          <w:rFonts w:ascii="Gill Sans MT" w:hAnsi="Gill Sans MT"/>
          <w:u w:val="single"/>
        </w:rPr>
      </w:pPr>
      <w:r>
        <w:rPr>
          <w:rFonts w:ascii="Gill Sans MT" w:hAnsi="Gill Sans MT"/>
          <w:u w:val="single"/>
        </w:rPr>
        <w:t>Spelling</w:t>
      </w:r>
    </w:p>
    <w:p w:rsidR="00AE7643" w:rsidRPr="00AE7643" w:rsidRDefault="00AE7643">
      <w:pPr>
        <w:rPr>
          <w:rFonts w:ascii="Gill Sans MT" w:hAnsi="Gill Sans MT"/>
        </w:rPr>
      </w:pPr>
      <w:r w:rsidRPr="00AE7643">
        <w:rPr>
          <w:rFonts w:ascii="Gill Sans MT" w:hAnsi="Gill Sans MT"/>
        </w:rPr>
        <w:t xml:space="preserve">This week we are looking at the </w:t>
      </w:r>
      <w:r>
        <w:rPr>
          <w:rFonts w:ascii="Gill Sans MT" w:hAnsi="Gill Sans MT"/>
        </w:rPr>
        <w:t>prefixes re-, sub- and mis-. What words do you know that use these prefixes? Compile a word bank of the ones you know to see which prefix is used most often Alternatively, use a dictionary to see which prefix has most entries.</w:t>
      </w:r>
    </w:p>
    <w:p w:rsidR="00B059CF" w:rsidRDefault="00B059CF">
      <w:pPr>
        <w:rPr>
          <w:rFonts w:ascii="Gill Sans MT" w:hAnsi="Gill Sans MT"/>
          <w:u w:val="single"/>
        </w:rPr>
      </w:pPr>
    </w:p>
    <w:p w:rsidR="000B602F" w:rsidRPr="007356FA" w:rsidRDefault="007356FA">
      <w:pPr>
        <w:rPr>
          <w:rFonts w:ascii="Gill Sans MT" w:hAnsi="Gill Sans MT"/>
          <w:u w:val="single"/>
        </w:rPr>
      </w:pPr>
      <w:r w:rsidRPr="007356FA">
        <w:rPr>
          <w:rFonts w:ascii="Gill Sans MT" w:hAnsi="Gill Sans MT"/>
          <w:u w:val="single"/>
        </w:rPr>
        <w:lastRenderedPageBreak/>
        <w:t>Computing</w:t>
      </w:r>
    </w:p>
    <w:p w:rsidR="00517378" w:rsidRDefault="0075075B">
      <w:pPr>
        <w:rPr>
          <w:rFonts w:ascii="Gill Sans MT" w:hAnsi="Gill Sans MT"/>
        </w:rPr>
      </w:pPr>
      <w:r>
        <w:rPr>
          <w:rFonts w:ascii="Gill Sans MT" w:hAnsi="Gill Sans MT"/>
        </w:rPr>
        <w:t>Continuing with Turtle Academy coding</w:t>
      </w:r>
    </w:p>
    <w:p w:rsidR="00517378" w:rsidRDefault="00DC5E81">
      <w:pPr>
        <w:rPr>
          <w:rFonts w:ascii="Gill Sans MT" w:hAnsi="Gill Sans MT"/>
        </w:rPr>
      </w:pPr>
      <w:hyperlink r:id="rId7" w:history="1">
        <w:r w:rsidR="00517378" w:rsidRPr="00503DAD">
          <w:rPr>
            <w:rStyle w:val="Hyperlink"/>
            <w:rFonts w:ascii="Gill Sans MT" w:hAnsi="Gill Sans MT"/>
          </w:rPr>
          <w:t>https://turtleacademy.com/lessons</w:t>
        </w:r>
      </w:hyperlink>
      <w:r w:rsidR="00517378">
        <w:rPr>
          <w:rFonts w:ascii="Gill Sans MT" w:hAnsi="Gill Sans MT"/>
        </w:rPr>
        <w:t xml:space="preserve"> </w:t>
      </w:r>
    </w:p>
    <w:p w:rsidR="007356FA" w:rsidRDefault="007356FA">
      <w:pPr>
        <w:rPr>
          <w:rFonts w:ascii="Gill Sans MT" w:hAnsi="Gill Sans MT"/>
        </w:rPr>
      </w:pPr>
      <w:r>
        <w:rPr>
          <w:rFonts w:ascii="Gill Sans MT" w:hAnsi="Gill Sans MT"/>
        </w:rPr>
        <w:t>Last time, we drew a square using this command</w:t>
      </w:r>
      <w:r w:rsidR="0075075B">
        <w:rPr>
          <w:rFonts w:ascii="Gill Sans MT" w:hAnsi="Gill Sans MT"/>
        </w:rPr>
        <w:t xml:space="preserve"> 4 times</w:t>
      </w:r>
      <w:r>
        <w:rPr>
          <w:rFonts w:ascii="Gill Sans MT" w:hAnsi="Gill Sans MT"/>
        </w:rPr>
        <w:t>:</w:t>
      </w:r>
    </w:p>
    <w:p w:rsidR="007356FA" w:rsidRDefault="007356FA" w:rsidP="007356FA">
      <w:pPr>
        <w:rPr>
          <w:rFonts w:ascii="Gill Sans MT" w:hAnsi="Gill Sans MT"/>
        </w:rPr>
      </w:pPr>
      <w:r>
        <w:rPr>
          <w:rFonts w:ascii="Gill Sans MT" w:hAnsi="Gill Sans MT"/>
        </w:rPr>
        <w:t>forward 100 right 90</w:t>
      </w:r>
    </w:p>
    <w:p w:rsidR="0075075B" w:rsidRDefault="0075075B" w:rsidP="007356FA">
      <w:pPr>
        <w:rPr>
          <w:rFonts w:ascii="Gill Sans MT" w:hAnsi="Gill Sans MT"/>
        </w:rPr>
      </w:pPr>
      <w:r>
        <w:rPr>
          <w:rFonts w:ascii="Gill Sans MT" w:hAnsi="Gill Sans MT"/>
        </w:rPr>
        <w:t xml:space="preserve">We also shortened it to </w:t>
      </w:r>
    </w:p>
    <w:p w:rsidR="0075075B" w:rsidRDefault="0075075B" w:rsidP="007356FA">
      <w:pPr>
        <w:rPr>
          <w:rFonts w:ascii="Gill Sans MT" w:hAnsi="Gill Sans MT"/>
        </w:rPr>
      </w:pPr>
      <w:r>
        <w:rPr>
          <w:rFonts w:ascii="Gill Sans MT" w:hAnsi="Gill Sans MT"/>
        </w:rPr>
        <w:t>fd 100 rt 90</w:t>
      </w:r>
    </w:p>
    <w:p w:rsidR="007356FA" w:rsidRDefault="0075075B" w:rsidP="007356FA">
      <w:pPr>
        <w:rPr>
          <w:rFonts w:ascii="Gill Sans MT" w:hAnsi="Gill Sans MT"/>
        </w:rPr>
      </w:pPr>
      <w:r>
        <w:rPr>
          <w:rFonts w:ascii="Gill Sans MT" w:hAnsi="Gill Sans MT"/>
        </w:rPr>
        <w:t>Then we got the computer to repeat it for us with this addition to the command:</w:t>
      </w:r>
    </w:p>
    <w:p w:rsidR="000F4C68" w:rsidRDefault="00517378" w:rsidP="000F4C68">
      <w:pPr>
        <w:rPr>
          <w:rFonts w:ascii="Gill Sans MT" w:hAnsi="Gill Sans MT"/>
        </w:rPr>
      </w:pPr>
      <w:r>
        <w:rPr>
          <w:rFonts w:ascii="Gill Sans MT" w:hAnsi="Gill Sans MT"/>
        </w:rPr>
        <w:t>repeat 4 [</w:t>
      </w:r>
      <w:r w:rsidR="000F4C68">
        <w:rPr>
          <w:rFonts w:ascii="Gill Sans MT" w:hAnsi="Gill Sans MT"/>
        </w:rPr>
        <w:t>fd 100 rt 90]</w:t>
      </w:r>
    </w:p>
    <w:p w:rsidR="0075075B" w:rsidRDefault="0075075B" w:rsidP="000F4C68">
      <w:pPr>
        <w:rPr>
          <w:rFonts w:ascii="Gill Sans MT" w:hAnsi="Gill Sans MT"/>
        </w:rPr>
      </w:pPr>
      <w:r>
        <w:rPr>
          <w:rFonts w:ascii="Gill Sans MT" w:hAnsi="Gill Sans MT"/>
        </w:rPr>
        <w:t>That way we drew a square. Today we are going to alter the command to draw a triangle. To do this we need to make 2 changes. We need to turn our turtle a bit further this time, so begin by altering the angle from 90 to 120. Then alter the repeat from 4 to 3.</w:t>
      </w:r>
    </w:p>
    <w:p w:rsidR="00260067" w:rsidRDefault="00260067" w:rsidP="000F4C68">
      <w:pPr>
        <w:rPr>
          <w:rFonts w:ascii="Gill Sans MT" w:hAnsi="Gill Sans MT"/>
        </w:rPr>
      </w:pPr>
      <w:r>
        <w:rPr>
          <w:rFonts w:ascii="Gill Sans MT" w:hAnsi="Gill Sans MT"/>
        </w:rPr>
        <w:t>Try changing the repeat &amp; rt values to anything. What strange results can you come up with?</w:t>
      </w:r>
    </w:p>
    <w:p w:rsidR="002A09D8" w:rsidRPr="002A09D8" w:rsidRDefault="002A09D8" w:rsidP="000F4C68">
      <w:pPr>
        <w:rPr>
          <w:rFonts w:ascii="Gill Sans MT" w:hAnsi="Gill Sans MT"/>
          <w:u w:val="single"/>
        </w:rPr>
      </w:pPr>
      <w:r w:rsidRPr="002A09D8">
        <w:rPr>
          <w:rFonts w:ascii="Gill Sans MT" w:hAnsi="Gill Sans MT"/>
          <w:u w:val="single"/>
        </w:rPr>
        <w:t>PSHE</w:t>
      </w:r>
    </w:p>
    <w:p w:rsidR="002A09D8" w:rsidRPr="00167A3C" w:rsidRDefault="00AE7643" w:rsidP="00D50706">
      <w:pPr>
        <w:rPr>
          <w:rFonts w:ascii="Gill Sans MT" w:hAnsi="Gill Sans MT"/>
        </w:rPr>
      </w:pPr>
      <w:r>
        <w:rPr>
          <w:rFonts w:ascii="Gill Sans MT" w:hAnsi="Gill Sans MT"/>
        </w:rPr>
        <w:t>What emotions do you know? Record a short list, eg anger, pride, happiness, sadness, embarrassment, fear, joy, etc. From the list, choose an emotion that you have felt today &amp; write it down - but don’t let anyone see what you’ve written – they have to guess! Give them a clue like this: “I felt this emotion when I… (fill in the blank)” If they still can’t guess, give them a second clue by explaining a second time you felt this emotion. If they still can’t guess after 3 clues, swap over and take a turn trying to guess.</w:t>
      </w:r>
    </w:p>
    <w:p w:rsidR="00D50706" w:rsidRPr="00CC1262" w:rsidRDefault="00D50706" w:rsidP="00D50706">
      <w:pPr>
        <w:rPr>
          <w:rFonts w:ascii="Gill Sans MT" w:hAnsi="Gill Sans MT"/>
          <w:b/>
          <w:u w:val="single"/>
        </w:rPr>
      </w:pPr>
      <w:r>
        <w:rPr>
          <w:rFonts w:ascii="Gill Sans MT" w:hAnsi="Gill Sans MT"/>
          <w:b/>
          <w:u w:val="single"/>
        </w:rPr>
        <w:t>WEDN</w:t>
      </w:r>
      <w:r w:rsidRPr="00CC1262">
        <w:rPr>
          <w:rFonts w:ascii="Gill Sans MT" w:hAnsi="Gill Sans MT"/>
          <w:b/>
          <w:u w:val="single"/>
        </w:rPr>
        <w:t>ESDAY</w:t>
      </w:r>
    </w:p>
    <w:p w:rsidR="00D50706" w:rsidRDefault="00D50706" w:rsidP="00D50706">
      <w:pPr>
        <w:rPr>
          <w:rFonts w:ascii="Gill Sans MT" w:hAnsi="Gill Sans MT"/>
          <w:u w:val="single"/>
        </w:rPr>
      </w:pPr>
      <w:r w:rsidRPr="000B602F">
        <w:rPr>
          <w:rFonts w:ascii="Gill Sans MT" w:hAnsi="Gill Sans MT"/>
          <w:u w:val="single"/>
        </w:rPr>
        <w:t>Maths</w:t>
      </w:r>
    </w:p>
    <w:p w:rsidR="00775F28" w:rsidRPr="00D50706" w:rsidRDefault="00775F28" w:rsidP="00D50706">
      <w:pPr>
        <w:rPr>
          <w:rFonts w:ascii="Gill Sans MT" w:hAnsi="Gill Sans MT"/>
        </w:rPr>
      </w:pPr>
      <w:r w:rsidRPr="000B602F">
        <w:rPr>
          <w:rFonts w:ascii="Gill Sans MT" w:hAnsi="Gill Sans MT"/>
        </w:rPr>
        <w:t xml:space="preserve">Here is today’s tutorial: </w:t>
      </w:r>
      <w:hyperlink r:id="rId8" w:history="1">
        <w:r w:rsidRPr="00463DBF">
          <w:rPr>
            <w:rStyle w:val="Hyperlink"/>
            <w:rFonts w:ascii="Gill Sans MT" w:hAnsi="Gill Sans MT"/>
          </w:rPr>
          <w:t>https://vimeo.com/463345973</w:t>
        </w:r>
      </w:hyperlink>
    </w:p>
    <w:p w:rsidR="00FC447A" w:rsidRDefault="00D50706" w:rsidP="00D50706">
      <w:pPr>
        <w:rPr>
          <w:rFonts w:ascii="Gill Sans MT" w:hAnsi="Gill Sans MT"/>
        </w:rPr>
      </w:pPr>
      <w:r w:rsidRPr="00D50706">
        <w:rPr>
          <w:rFonts w:ascii="Gill Sans MT" w:hAnsi="Gill Sans MT"/>
        </w:rPr>
        <w:t xml:space="preserve">Today we are </w:t>
      </w:r>
      <w:r>
        <w:rPr>
          <w:rFonts w:ascii="Gill Sans MT" w:hAnsi="Gill Sans MT"/>
        </w:rPr>
        <w:t xml:space="preserve">going back to smaller numbers in order to introduce borrowing/exchanging/regrouping. </w:t>
      </w:r>
      <w:r w:rsidR="00FC447A">
        <w:rPr>
          <w:rFonts w:ascii="Gill Sans MT" w:hAnsi="Gill Sans MT"/>
        </w:rPr>
        <w:t>When borrowing becomes necessary, the tricky part is spotting the columns where it is needed. I have already discussed this with the class. I always recommend children look at each top digit, make it on their fingers, then ask themselves if they can remove the amount shown by the bottom digit. If they can’t, then they need to borrow. Over time, this becomes an unnecessary step, but right now, for most children in the class it’s still a good idea!</w:t>
      </w:r>
    </w:p>
    <w:p w:rsidR="00FC447A" w:rsidRDefault="00775F28" w:rsidP="00D50706">
      <w:pPr>
        <w:rPr>
          <w:rFonts w:ascii="Gill Sans MT" w:hAnsi="Gill Sans MT"/>
        </w:rPr>
      </w:pPr>
      <w:r>
        <w:rPr>
          <w:rFonts w:ascii="Gill Sans MT" w:hAnsi="Gill Sans MT"/>
        </w:rPr>
        <w:t xml:space="preserve">Now that we’ve been through two days, the first 4 questions should be clear. Qs </w:t>
      </w:r>
      <w:r w:rsidR="00FC447A">
        <w:rPr>
          <w:rFonts w:ascii="Gill Sans MT" w:hAnsi="Gill Sans MT"/>
        </w:rPr>
        <w:t>7 &amp; 8 are both, in different ways, find the difference questions. In both, the problem is essentially ‘how big is the gap between this and that?’ Using this language might help make the question clearer.</w:t>
      </w:r>
    </w:p>
    <w:p w:rsidR="00FC447A" w:rsidRPr="00FC447A" w:rsidRDefault="00FC447A" w:rsidP="00D50706">
      <w:pPr>
        <w:rPr>
          <w:rFonts w:ascii="Gill Sans MT" w:hAnsi="Gill Sans MT"/>
          <w:b/>
        </w:rPr>
      </w:pPr>
      <w:r w:rsidRPr="000B602F">
        <w:rPr>
          <w:rFonts w:ascii="Gill Sans MT" w:hAnsi="Gill Sans MT"/>
          <w:b/>
        </w:rPr>
        <w:t>Some children may wish to stop there.</w:t>
      </w:r>
    </w:p>
    <w:p w:rsidR="002A09D8" w:rsidRDefault="002A09D8" w:rsidP="00D50706">
      <w:pPr>
        <w:rPr>
          <w:rFonts w:ascii="Gill Sans MT" w:hAnsi="Gill Sans MT"/>
          <w:u w:val="single"/>
        </w:rPr>
      </w:pPr>
      <w:r>
        <w:rPr>
          <w:rFonts w:ascii="Gill Sans MT" w:hAnsi="Gill Sans MT"/>
          <w:u w:val="single"/>
        </w:rPr>
        <w:t>Reading</w:t>
      </w:r>
    </w:p>
    <w:p w:rsidR="00794F7D" w:rsidRPr="00794F7D" w:rsidRDefault="00794F7D" w:rsidP="00D50706">
      <w:pPr>
        <w:rPr>
          <w:rFonts w:ascii="Gill Sans MT" w:hAnsi="Gill Sans MT"/>
        </w:rPr>
      </w:pPr>
      <w:r>
        <w:rPr>
          <w:rFonts w:ascii="Gill Sans MT" w:hAnsi="Gill Sans MT"/>
        </w:rPr>
        <w:t xml:space="preserve">The traditional tales reading comprehension has 3 levels of difficulty, *, ** or ***. I would allow children to set their own level of challenge. Notice that </w:t>
      </w:r>
      <w:r w:rsidR="00F0503D">
        <w:rPr>
          <w:rFonts w:ascii="Gill Sans MT" w:hAnsi="Gill Sans MT"/>
        </w:rPr>
        <w:t xml:space="preserve">the answers are included after each set of questions. Some questions are harder to mark than others, so please feel free to send me photographs of these for </w:t>
      </w:r>
      <w:r w:rsidR="00775F28">
        <w:rPr>
          <w:rFonts w:ascii="Gill Sans MT" w:hAnsi="Gill Sans MT"/>
        </w:rPr>
        <w:t>me to mark.</w:t>
      </w:r>
    </w:p>
    <w:p w:rsidR="00D50706" w:rsidRDefault="00D50706" w:rsidP="00D50706">
      <w:pPr>
        <w:rPr>
          <w:rFonts w:ascii="Gill Sans MT" w:hAnsi="Gill Sans MT"/>
          <w:u w:val="single"/>
        </w:rPr>
      </w:pPr>
      <w:r w:rsidRPr="000B602F">
        <w:rPr>
          <w:rFonts w:ascii="Gill Sans MT" w:hAnsi="Gill Sans MT"/>
          <w:u w:val="single"/>
        </w:rPr>
        <w:lastRenderedPageBreak/>
        <w:t>English</w:t>
      </w:r>
    </w:p>
    <w:p w:rsidR="00FC447A" w:rsidRDefault="0017249B" w:rsidP="00D50706">
      <w:pPr>
        <w:rPr>
          <w:rFonts w:ascii="Gill Sans MT" w:hAnsi="Gill Sans MT"/>
        </w:rPr>
      </w:pPr>
      <w:r>
        <w:rPr>
          <w:rFonts w:ascii="Gill Sans MT" w:hAnsi="Gill Sans MT"/>
        </w:rPr>
        <w:t>Write your own persuasive letter, advert or blogpost based on the traditional tales writing in the reading lesson. Choose one of these to write:</w:t>
      </w:r>
    </w:p>
    <w:p w:rsidR="0017249B" w:rsidRPr="0017249B" w:rsidRDefault="0017249B" w:rsidP="0017249B">
      <w:pPr>
        <w:pStyle w:val="ListParagraph"/>
        <w:numPr>
          <w:ilvl w:val="0"/>
          <w:numId w:val="1"/>
        </w:numPr>
        <w:rPr>
          <w:rFonts w:ascii="Gill Sans MT" w:hAnsi="Gill Sans MT"/>
        </w:rPr>
      </w:pPr>
      <w:r w:rsidRPr="0017249B">
        <w:rPr>
          <w:rFonts w:ascii="Gill Sans MT" w:hAnsi="Gill Sans MT"/>
        </w:rPr>
        <w:t>A letter to the Big Bad Wolf, persuading him to go huff &amp; puff somewhere else.</w:t>
      </w:r>
    </w:p>
    <w:p w:rsidR="0017249B" w:rsidRPr="0017249B" w:rsidRDefault="0017249B" w:rsidP="0017249B">
      <w:pPr>
        <w:pStyle w:val="ListParagraph"/>
        <w:numPr>
          <w:ilvl w:val="0"/>
          <w:numId w:val="1"/>
        </w:numPr>
        <w:rPr>
          <w:rFonts w:ascii="Gill Sans MT" w:hAnsi="Gill Sans MT"/>
        </w:rPr>
      </w:pPr>
      <w:r w:rsidRPr="0017249B">
        <w:rPr>
          <w:rFonts w:ascii="Gill Sans MT" w:hAnsi="Gill Sans MT"/>
        </w:rPr>
        <w:t>A blogpost about the Troll’s Bridge, persuading people to visit it (because they definitely won’t get eaten!)</w:t>
      </w:r>
    </w:p>
    <w:p w:rsidR="0017249B" w:rsidRPr="0017249B" w:rsidRDefault="0017249B" w:rsidP="0017249B">
      <w:pPr>
        <w:pStyle w:val="ListParagraph"/>
        <w:numPr>
          <w:ilvl w:val="0"/>
          <w:numId w:val="1"/>
        </w:numPr>
        <w:rPr>
          <w:rFonts w:ascii="Gill Sans MT" w:hAnsi="Gill Sans MT"/>
        </w:rPr>
      </w:pPr>
      <w:r w:rsidRPr="0017249B">
        <w:rPr>
          <w:rFonts w:ascii="Gill Sans MT" w:hAnsi="Gill Sans MT"/>
        </w:rPr>
        <w:t>An advert for a glass slipper, explaining what a glamorous item it is and where best to show it off.</w:t>
      </w:r>
    </w:p>
    <w:p w:rsidR="00794F7D" w:rsidRDefault="00794F7D" w:rsidP="00D50706">
      <w:pPr>
        <w:rPr>
          <w:rFonts w:ascii="Gill Sans MT" w:hAnsi="Gill Sans MT"/>
          <w:u w:val="single"/>
        </w:rPr>
      </w:pPr>
      <w:r>
        <w:rPr>
          <w:rFonts w:ascii="Gill Sans MT" w:hAnsi="Gill Sans MT"/>
          <w:u w:val="single"/>
        </w:rPr>
        <w:t>History</w:t>
      </w:r>
    </w:p>
    <w:p w:rsidR="00794F7D" w:rsidRDefault="00794F7D" w:rsidP="00D50706">
      <w:pPr>
        <w:rPr>
          <w:rFonts w:ascii="Gill Sans MT" w:hAnsi="Gill Sans MT"/>
        </w:rPr>
      </w:pPr>
      <w:r>
        <w:rPr>
          <w:rFonts w:ascii="Gill Sans MT" w:hAnsi="Gill Sans MT"/>
        </w:rPr>
        <w:t>After the holiday, we will be starting to study the Ancient Egyptians. Spend this time making a poster to show what you already know or can research, using books, the internet or by talking to people you know. Try to make the poster as colourful as you can and feel free to use whatever materials you have at home!</w:t>
      </w:r>
    </w:p>
    <w:p w:rsidR="006F3C87" w:rsidRDefault="006F3C87" w:rsidP="00D50706">
      <w:pPr>
        <w:rPr>
          <w:rFonts w:ascii="Gill Sans MT" w:hAnsi="Gill Sans MT"/>
        </w:rPr>
      </w:pPr>
      <w:r>
        <w:rPr>
          <w:rFonts w:ascii="Gill Sans MT" w:hAnsi="Gill Sans MT"/>
        </w:rPr>
        <w:t>If you get stuck for Egyptian ideas to research, try to crack the hieroglyph codes to find out the names of some Egyptian gods, then research them and include a fact about each on your poster!</w:t>
      </w:r>
    </w:p>
    <w:p w:rsidR="00B059CF" w:rsidRDefault="00B059CF" w:rsidP="00D50706">
      <w:pPr>
        <w:rPr>
          <w:rFonts w:ascii="Gill Sans MT" w:hAnsi="Gill Sans MT"/>
        </w:rPr>
      </w:pPr>
      <w:r>
        <w:rPr>
          <w:rFonts w:ascii="Gill Sans MT" w:hAnsi="Gill Sans MT"/>
        </w:rPr>
        <w:t>That’s all for now. Please send me any photos you can, especially if you would like my feedback or advice!</w:t>
      </w:r>
    </w:p>
    <w:p w:rsidR="00B059CF" w:rsidRDefault="00B059CF" w:rsidP="00D50706">
      <w:pPr>
        <w:rPr>
          <w:rFonts w:ascii="Gill Sans MT" w:hAnsi="Gill Sans MT"/>
        </w:rPr>
      </w:pPr>
      <w:r>
        <w:rPr>
          <w:rFonts w:ascii="Gill Sans MT" w:hAnsi="Gill Sans MT"/>
        </w:rPr>
        <w:t xml:space="preserve">Kind regards, </w:t>
      </w:r>
    </w:p>
    <w:p w:rsidR="00B059CF" w:rsidRPr="00794F7D" w:rsidRDefault="00B059CF" w:rsidP="00D50706">
      <w:pPr>
        <w:rPr>
          <w:rFonts w:ascii="Gill Sans MT" w:hAnsi="Gill Sans MT"/>
        </w:rPr>
      </w:pPr>
      <w:r>
        <w:rPr>
          <w:rFonts w:ascii="Gill Sans MT" w:hAnsi="Gill Sans MT"/>
        </w:rPr>
        <w:t>Mr Beggs</w:t>
      </w:r>
    </w:p>
    <w:sectPr w:rsidR="00B059CF" w:rsidRPr="00794F7D" w:rsidSect="00B03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20E1A"/>
    <w:multiLevelType w:val="hybridMultilevel"/>
    <w:tmpl w:val="3C28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6254"/>
    <w:rsid w:val="00005595"/>
    <w:rsid w:val="000A0CE0"/>
    <w:rsid w:val="000A6254"/>
    <w:rsid w:val="000B602F"/>
    <w:rsid w:val="000F4C68"/>
    <w:rsid w:val="00167A3C"/>
    <w:rsid w:val="0017249B"/>
    <w:rsid w:val="001D2739"/>
    <w:rsid w:val="00260067"/>
    <w:rsid w:val="00262575"/>
    <w:rsid w:val="002A09D8"/>
    <w:rsid w:val="00305693"/>
    <w:rsid w:val="00351B67"/>
    <w:rsid w:val="00367901"/>
    <w:rsid w:val="00517378"/>
    <w:rsid w:val="00523B7E"/>
    <w:rsid w:val="0054134B"/>
    <w:rsid w:val="00576EF8"/>
    <w:rsid w:val="005B6CCD"/>
    <w:rsid w:val="006A73F9"/>
    <w:rsid w:val="006F3C87"/>
    <w:rsid w:val="007356FA"/>
    <w:rsid w:val="0075075B"/>
    <w:rsid w:val="00775F28"/>
    <w:rsid w:val="00794F7D"/>
    <w:rsid w:val="007F1805"/>
    <w:rsid w:val="008E24BD"/>
    <w:rsid w:val="00AE7643"/>
    <w:rsid w:val="00B0374C"/>
    <w:rsid w:val="00B059CF"/>
    <w:rsid w:val="00C24591"/>
    <w:rsid w:val="00CC1262"/>
    <w:rsid w:val="00CE63F9"/>
    <w:rsid w:val="00D027B2"/>
    <w:rsid w:val="00D50706"/>
    <w:rsid w:val="00DC5E81"/>
    <w:rsid w:val="00EF1709"/>
    <w:rsid w:val="00F0503D"/>
    <w:rsid w:val="00FC44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E0"/>
    <w:rPr>
      <w:color w:val="0563C1" w:themeColor="hyperlink"/>
      <w:u w:val="single"/>
    </w:rPr>
  </w:style>
  <w:style w:type="table" w:styleId="TableGrid">
    <w:name w:val="Table Grid"/>
    <w:basedOn w:val="TableNormal"/>
    <w:uiPriority w:val="39"/>
    <w:rsid w:val="00CC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0706"/>
    <w:rPr>
      <w:color w:val="954F72" w:themeColor="followedHyperlink"/>
      <w:u w:val="single"/>
    </w:rPr>
  </w:style>
  <w:style w:type="paragraph" w:styleId="BalloonText">
    <w:name w:val="Balloon Text"/>
    <w:basedOn w:val="Normal"/>
    <w:link w:val="BalloonTextChar"/>
    <w:uiPriority w:val="99"/>
    <w:semiHidden/>
    <w:unhideWhenUsed/>
    <w:rsid w:val="0054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4B"/>
    <w:rPr>
      <w:rFonts w:ascii="Tahoma" w:hAnsi="Tahoma" w:cs="Tahoma"/>
      <w:sz w:val="16"/>
      <w:szCs w:val="16"/>
    </w:rPr>
  </w:style>
  <w:style w:type="paragraph" w:styleId="ListParagraph">
    <w:name w:val="List Paragraph"/>
    <w:basedOn w:val="Normal"/>
    <w:uiPriority w:val="34"/>
    <w:qFormat/>
    <w:rsid w:val="00172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63345973" TargetMode="External"/><Relationship Id="rId3" Type="http://schemas.openxmlformats.org/officeDocument/2006/relationships/settings" Target="settings.xml"/><Relationship Id="rId7" Type="http://schemas.openxmlformats.org/officeDocument/2006/relationships/hyperlink" Target="https://turtleacademy.com/les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quizzes.com/ks1/english/indefinite-articles-a-or-an/" TargetMode="External"/><Relationship Id="rId5" Type="http://schemas.openxmlformats.org/officeDocument/2006/relationships/hyperlink" Target="https://vimeo.com/4630054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dcterms:created xsi:type="dcterms:W3CDTF">2020-10-19T13:22:00Z</dcterms:created>
  <dcterms:modified xsi:type="dcterms:W3CDTF">2020-10-20T07:06:00Z</dcterms:modified>
</cp:coreProperties>
</file>